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F" w:rsidRDefault="0025338F" w:rsidP="0025338F">
      <w:pPr>
        <w:rPr>
          <w:rFonts w:ascii="Verdana" w:hAnsi="Verdana"/>
          <w:b/>
          <w:sz w:val="24"/>
          <w:szCs w:val="24"/>
        </w:rPr>
      </w:pPr>
      <w:r>
        <w:rPr>
          <w:rFonts w:ascii="Verdana" w:hAnsi="Verdana"/>
          <w:b/>
          <w:sz w:val="24"/>
          <w:szCs w:val="24"/>
        </w:rPr>
        <w:t>Allegato 6</w:t>
      </w:r>
    </w:p>
    <w:p w:rsidR="0025338F" w:rsidRPr="003B6116" w:rsidRDefault="0025338F" w:rsidP="0025338F">
      <w:pPr>
        <w:jc w:val="center"/>
        <w:rPr>
          <w:rFonts w:ascii="Verdana" w:hAnsi="Verdana"/>
          <w:b/>
          <w:sz w:val="24"/>
          <w:szCs w:val="24"/>
        </w:rPr>
      </w:pPr>
      <w:r w:rsidRPr="003B6116">
        <w:rPr>
          <w:rFonts w:ascii="Verdana" w:hAnsi="Verdana"/>
          <w:b/>
          <w:sz w:val="24"/>
          <w:szCs w:val="24"/>
        </w:rPr>
        <w:t>Criteri di</w:t>
      </w:r>
      <w:r w:rsidR="003914D2" w:rsidRPr="003B6116">
        <w:rPr>
          <w:rFonts w:ascii="Verdana" w:hAnsi="Verdana"/>
          <w:b/>
          <w:sz w:val="24"/>
          <w:szCs w:val="24"/>
        </w:rPr>
        <w:t xml:space="preserve"> </w:t>
      </w:r>
      <w:r w:rsidRPr="003B6116">
        <w:rPr>
          <w:rFonts w:ascii="Verdana" w:hAnsi="Verdana"/>
          <w:b/>
          <w:sz w:val="24"/>
          <w:szCs w:val="24"/>
        </w:rPr>
        <w:t>verifica e</w:t>
      </w:r>
      <w:r w:rsidR="003914D2" w:rsidRPr="003B6116">
        <w:rPr>
          <w:rFonts w:ascii="Verdana" w:hAnsi="Verdana"/>
          <w:b/>
          <w:sz w:val="24"/>
          <w:szCs w:val="24"/>
        </w:rPr>
        <w:t xml:space="preserve"> </w:t>
      </w:r>
      <w:r w:rsidRPr="003B6116">
        <w:rPr>
          <w:rFonts w:ascii="Verdana" w:hAnsi="Verdana"/>
          <w:b/>
          <w:sz w:val="24"/>
          <w:szCs w:val="24"/>
        </w:rPr>
        <w:t>valutazione</w:t>
      </w:r>
      <w:r w:rsidR="003914D2" w:rsidRPr="003B6116">
        <w:rPr>
          <w:rFonts w:ascii="Verdana" w:hAnsi="Verdana"/>
          <w:b/>
          <w:sz w:val="24"/>
          <w:szCs w:val="24"/>
        </w:rPr>
        <w:t xml:space="preserve"> </w:t>
      </w:r>
      <w:r w:rsidRPr="003B6116">
        <w:rPr>
          <w:rFonts w:ascii="Verdana" w:hAnsi="Verdana"/>
          <w:b/>
          <w:sz w:val="24"/>
          <w:szCs w:val="24"/>
        </w:rPr>
        <w:t>disciplinare</w:t>
      </w:r>
    </w:p>
    <w:p w:rsidR="0025338F" w:rsidRPr="003E413B" w:rsidRDefault="0025338F" w:rsidP="0025338F">
      <w:pPr>
        <w:numPr>
          <w:ilvl w:val="0"/>
          <w:numId w:val="6"/>
        </w:numPr>
        <w:spacing w:after="0" w:line="240" w:lineRule="auto"/>
        <w:jc w:val="both"/>
        <w:rPr>
          <w:rFonts w:ascii="Verdana" w:hAnsi="Verdana"/>
          <w:sz w:val="20"/>
          <w:szCs w:val="20"/>
        </w:rPr>
      </w:pPr>
      <w:r w:rsidRPr="003E413B">
        <w:rPr>
          <w:rFonts w:ascii="Verdana" w:hAnsi="Verdana"/>
          <w:sz w:val="20"/>
          <w:szCs w:val="20"/>
        </w:rPr>
        <w:t>La valutazione periodale, interperiodale e finale è espressa con voto unico che tiene conto degli esiti riportati dagli studenti</w:t>
      </w:r>
      <w:r w:rsidR="003914D2" w:rsidRPr="003E413B">
        <w:rPr>
          <w:rFonts w:ascii="Verdana" w:hAnsi="Verdana"/>
          <w:sz w:val="20"/>
          <w:szCs w:val="20"/>
        </w:rPr>
        <w:t xml:space="preserve"> </w:t>
      </w:r>
      <w:r w:rsidRPr="003E413B">
        <w:rPr>
          <w:rFonts w:ascii="Verdana" w:hAnsi="Verdana"/>
          <w:sz w:val="20"/>
          <w:szCs w:val="20"/>
        </w:rPr>
        <w:t>nelle</w:t>
      </w:r>
      <w:r w:rsidR="003914D2" w:rsidRPr="003E413B">
        <w:rPr>
          <w:rFonts w:ascii="Verdana" w:hAnsi="Verdana"/>
          <w:sz w:val="20"/>
          <w:szCs w:val="20"/>
        </w:rPr>
        <w:t xml:space="preserve"> </w:t>
      </w:r>
      <w:r w:rsidRPr="003E413B">
        <w:rPr>
          <w:rFonts w:ascii="Verdana" w:hAnsi="Verdana"/>
          <w:sz w:val="20"/>
          <w:szCs w:val="20"/>
        </w:rPr>
        <w:t>verifiche scritte,</w:t>
      </w:r>
      <w:r w:rsidR="003914D2" w:rsidRPr="003E413B">
        <w:rPr>
          <w:rFonts w:ascii="Verdana" w:hAnsi="Verdana"/>
          <w:sz w:val="20"/>
          <w:szCs w:val="20"/>
        </w:rPr>
        <w:t xml:space="preserve"> </w:t>
      </w:r>
      <w:r w:rsidRPr="003E413B">
        <w:rPr>
          <w:rFonts w:ascii="Verdana" w:hAnsi="Verdana"/>
          <w:sz w:val="20"/>
          <w:szCs w:val="20"/>
        </w:rPr>
        <w:t>nelle verifiche orali e in quelle pratiche, per quelle discipline dove la valutazione può essere formulata, in aggiunta o in sostituzione dello scritto e dell’orale, anche o esclusivamente</w:t>
      </w:r>
      <w:r w:rsidR="003914D2" w:rsidRPr="003E413B">
        <w:rPr>
          <w:rFonts w:ascii="Verdana" w:hAnsi="Verdana"/>
          <w:sz w:val="20"/>
          <w:szCs w:val="20"/>
        </w:rPr>
        <w:t xml:space="preserve"> </w:t>
      </w:r>
      <w:r w:rsidRPr="003E413B">
        <w:rPr>
          <w:rFonts w:ascii="Verdana" w:hAnsi="Verdana"/>
          <w:sz w:val="20"/>
          <w:szCs w:val="20"/>
        </w:rPr>
        <w:t>relativamente ad attività pratiche.</w:t>
      </w:r>
    </w:p>
    <w:p w:rsidR="0025338F" w:rsidRPr="003E413B" w:rsidRDefault="0025338F" w:rsidP="0025338F">
      <w:pPr>
        <w:numPr>
          <w:ilvl w:val="0"/>
          <w:numId w:val="6"/>
        </w:numPr>
        <w:spacing w:after="0" w:line="240" w:lineRule="auto"/>
        <w:jc w:val="both"/>
        <w:rPr>
          <w:rFonts w:ascii="Verdana" w:hAnsi="Verdana"/>
          <w:sz w:val="20"/>
          <w:szCs w:val="20"/>
        </w:rPr>
      </w:pPr>
      <w:r w:rsidRPr="003E413B">
        <w:rPr>
          <w:rFonts w:ascii="Verdana" w:hAnsi="Verdana"/>
          <w:b/>
          <w:sz w:val="20"/>
          <w:szCs w:val="20"/>
        </w:rPr>
        <w:t xml:space="preserve">Il congruo numero di voti </w:t>
      </w:r>
      <w:r w:rsidRPr="003E413B">
        <w:rPr>
          <w:rFonts w:ascii="Verdana" w:hAnsi="Verdana"/>
          <w:sz w:val="20"/>
          <w:szCs w:val="20"/>
        </w:rPr>
        <w:t>richiesto</w:t>
      </w:r>
      <w:r w:rsidR="003914D2" w:rsidRPr="003E413B">
        <w:rPr>
          <w:rFonts w:ascii="Verdana" w:hAnsi="Verdana"/>
          <w:sz w:val="20"/>
          <w:szCs w:val="20"/>
        </w:rPr>
        <w:t xml:space="preserve"> </w:t>
      </w:r>
      <w:r w:rsidRPr="003E413B">
        <w:rPr>
          <w:rFonts w:ascii="Verdana" w:hAnsi="Verdana"/>
          <w:sz w:val="20"/>
          <w:szCs w:val="20"/>
        </w:rPr>
        <w:t>dalla normativa vigente per la valutazione degli studenti deve essere tale da consentire al docente di accertare il raggiungimento da parte degli alunni degli obiettivi propri della sua disciplina. A tal fine, rifacendosi anche a recenti pronunce giurisprudenziali, si ritiene che due voti (se si tratta di uno negativo e di uno positivo) non siano congrui; in questo caso ne occorre un terzo, sia esso negativo o positivo. Nel caso di alunni che sono mancati per assenze per motivi di salute documentati</w:t>
      </w:r>
      <w:r w:rsidR="003914D2" w:rsidRPr="003E413B">
        <w:rPr>
          <w:rFonts w:ascii="Verdana" w:hAnsi="Verdana"/>
          <w:sz w:val="20"/>
          <w:szCs w:val="20"/>
        </w:rPr>
        <w:t xml:space="preserve"> </w:t>
      </w:r>
      <w:r w:rsidRPr="003E413B">
        <w:rPr>
          <w:rFonts w:ascii="Verdana" w:hAnsi="Verdana"/>
          <w:sz w:val="20"/>
          <w:szCs w:val="20"/>
        </w:rPr>
        <w:t>se il consiglio lo ritiene opportuno, potrà essere effettuata la valutazione</w:t>
      </w:r>
      <w:r w:rsidR="003914D2" w:rsidRPr="003E413B">
        <w:rPr>
          <w:rFonts w:ascii="Verdana" w:hAnsi="Verdana"/>
          <w:sz w:val="20"/>
          <w:szCs w:val="20"/>
        </w:rPr>
        <w:t xml:space="preserve"> </w:t>
      </w:r>
      <w:r w:rsidRPr="003E413B">
        <w:rPr>
          <w:rFonts w:ascii="Verdana" w:hAnsi="Verdana"/>
          <w:sz w:val="20"/>
          <w:szCs w:val="20"/>
        </w:rPr>
        <w:t>anche con solo due voti di segno opposto</w:t>
      </w:r>
      <w:r w:rsidR="003914D2">
        <w:rPr>
          <w:rFonts w:ascii="Verdana" w:hAnsi="Verdana"/>
          <w:sz w:val="20"/>
          <w:szCs w:val="20"/>
        </w:rPr>
        <w:t>.</w:t>
      </w:r>
    </w:p>
    <w:p w:rsidR="0025338F" w:rsidRPr="003E413B" w:rsidRDefault="0025338F" w:rsidP="0025338F">
      <w:pPr>
        <w:numPr>
          <w:ilvl w:val="0"/>
          <w:numId w:val="6"/>
        </w:numPr>
        <w:spacing w:after="0" w:line="240" w:lineRule="auto"/>
        <w:jc w:val="both"/>
        <w:rPr>
          <w:rFonts w:ascii="Verdana" w:hAnsi="Verdana"/>
          <w:sz w:val="20"/>
          <w:szCs w:val="20"/>
        </w:rPr>
      </w:pPr>
      <w:r w:rsidRPr="003E413B">
        <w:rPr>
          <w:rFonts w:ascii="Verdana" w:hAnsi="Verdana"/>
          <w:sz w:val="20"/>
          <w:szCs w:val="20"/>
        </w:rPr>
        <w:t>Avendo adottato il collegio</w:t>
      </w:r>
      <w:r w:rsidR="003914D2" w:rsidRPr="003E413B">
        <w:rPr>
          <w:rFonts w:ascii="Verdana" w:hAnsi="Verdana"/>
          <w:sz w:val="20"/>
          <w:szCs w:val="20"/>
        </w:rPr>
        <w:t xml:space="preserve"> </w:t>
      </w:r>
      <w:r w:rsidRPr="003E413B">
        <w:rPr>
          <w:rFonts w:ascii="Verdana" w:hAnsi="Verdana"/>
          <w:sz w:val="20"/>
          <w:szCs w:val="20"/>
        </w:rPr>
        <w:t xml:space="preserve">il voto unico, anche </w:t>
      </w:r>
      <w:r w:rsidR="004B5695" w:rsidRPr="003E413B">
        <w:rPr>
          <w:rFonts w:ascii="Verdana" w:hAnsi="Verdana"/>
          <w:sz w:val="20"/>
          <w:szCs w:val="20"/>
        </w:rPr>
        <w:t>nelle</w:t>
      </w:r>
      <w:r w:rsidRPr="003E413B">
        <w:rPr>
          <w:rFonts w:ascii="Verdana" w:hAnsi="Verdana"/>
          <w:sz w:val="20"/>
          <w:szCs w:val="20"/>
        </w:rPr>
        <w:t xml:space="preserve"> valutazioni intermedie</w:t>
      </w:r>
      <w:r w:rsidRPr="003E413B">
        <w:rPr>
          <w:rFonts w:ascii="Verdana" w:hAnsi="Verdana"/>
          <w:b/>
          <w:sz w:val="20"/>
          <w:szCs w:val="20"/>
        </w:rPr>
        <w:t xml:space="preserve">, in ciascuna disciplina le verifiche possono essere sia scritte </w:t>
      </w:r>
      <w:r w:rsidRPr="003E413B">
        <w:rPr>
          <w:rFonts w:ascii="Verdana" w:hAnsi="Verdana"/>
          <w:sz w:val="20"/>
          <w:szCs w:val="20"/>
        </w:rPr>
        <w:t xml:space="preserve">(prove strutturate, semistrutturate e aperte), </w:t>
      </w:r>
      <w:r w:rsidRPr="003E413B">
        <w:rPr>
          <w:rFonts w:ascii="Verdana" w:hAnsi="Verdana"/>
          <w:b/>
          <w:sz w:val="20"/>
          <w:szCs w:val="20"/>
        </w:rPr>
        <w:t>o scritto-grafiche o pratiche sia orali</w:t>
      </w:r>
      <w:r w:rsidRPr="003E413B">
        <w:rPr>
          <w:rFonts w:ascii="Verdana" w:hAnsi="Verdana"/>
          <w:sz w:val="20"/>
          <w:szCs w:val="20"/>
        </w:rPr>
        <w:t xml:space="preserve"> (in tale ultimo caso la valutazione può derivare non necessariamente da un’interrogazione lunga, perché anche gli interventi brevi possono dar luogo a voto). La scelta di privilegiare o meno l’uso delle une o delle altre sarà effettuata dai docenti nell’ambito della propria programmazione individuale purché siano presenti</w:t>
      </w:r>
      <w:r w:rsidR="004B5695" w:rsidRPr="003E413B">
        <w:rPr>
          <w:rFonts w:ascii="Verdana" w:hAnsi="Verdana"/>
          <w:sz w:val="20"/>
          <w:szCs w:val="20"/>
        </w:rPr>
        <w:t xml:space="preserve"> </w:t>
      </w:r>
      <w:r w:rsidRPr="003E413B">
        <w:rPr>
          <w:rFonts w:ascii="Verdana" w:hAnsi="Verdana"/>
          <w:sz w:val="20"/>
          <w:szCs w:val="20"/>
        </w:rPr>
        <w:t>le</w:t>
      </w:r>
      <w:r w:rsidR="004B5695" w:rsidRPr="003E413B">
        <w:rPr>
          <w:rFonts w:ascii="Verdana" w:hAnsi="Verdana"/>
          <w:sz w:val="20"/>
          <w:szCs w:val="20"/>
        </w:rPr>
        <w:t xml:space="preserve"> </w:t>
      </w:r>
      <w:r w:rsidRPr="003E413B">
        <w:rPr>
          <w:rFonts w:ascii="Verdana" w:hAnsi="Verdana"/>
          <w:sz w:val="20"/>
          <w:szCs w:val="20"/>
        </w:rPr>
        <w:t>due tipologie almeno con una verifica.</w:t>
      </w:r>
    </w:p>
    <w:p w:rsidR="0025338F" w:rsidRPr="003E413B" w:rsidRDefault="0025338F" w:rsidP="0025338F">
      <w:pPr>
        <w:numPr>
          <w:ilvl w:val="0"/>
          <w:numId w:val="6"/>
        </w:numPr>
        <w:spacing w:after="120" w:line="240" w:lineRule="auto"/>
        <w:jc w:val="both"/>
        <w:rPr>
          <w:rFonts w:ascii="Verdana" w:hAnsi="Verdana"/>
          <w:sz w:val="20"/>
          <w:szCs w:val="20"/>
        </w:rPr>
      </w:pPr>
      <w:r w:rsidRPr="003E413B">
        <w:rPr>
          <w:rFonts w:ascii="Verdana" w:hAnsi="Verdana"/>
          <w:sz w:val="20"/>
          <w:szCs w:val="20"/>
        </w:rPr>
        <w:t>Il</w:t>
      </w:r>
      <w:r w:rsidR="004B5695" w:rsidRPr="003E413B">
        <w:rPr>
          <w:rFonts w:ascii="Verdana" w:hAnsi="Verdana"/>
          <w:sz w:val="20"/>
          <w:szCs w:val="20"/>
        </w:rPr>
        <w:t xml:space="preserve"> </w:t>
      </w:r>
      <w:r w:rsidRPr="003E413B">
        <w:rPr>
          <w:rFonts w:ascii="Verdana" w:hAnsi="Verdana"/>
          <w:sz w:val="20"/>
          <w:szCs w:val="20"/>
        </w:rPr>
        <w:t xml:space="preserve">numero delle verifiche da effettuare è il seguente: </w:t>
      </w:r>
    </w:p>
    <w:p w:rsidR="0025338F" w:rsidRPr="003E413B" w:rsidRDefault="00826B73" w:rsidP="0025338F">
      <w:pPr>
        <w:spacing w:after="0"/>
        <w:ind w:left="720"/>
        <w:jc w:val="both"/>
        <w:rPr>
          <w:rFonts w:ascii="Verdana" w:hAnsi="Verdana"/>
          <w:sz w:val="20"/>
          <w:szCs w:val="20"/>
        </w:rPr>
      </w:pPr>
      <w:r>
        <w:rPr>
          <w:rFonts w:ascii="Verdana" w:hAnsi="Verdana"/>
          <w:b/>
          <w:sz w:val="20"/>
          <w:szCs w:val="20"/>
        </w:rPr>
        <w:t>Nel corso del T</w:t>
      </w:r>
      <w:r w:rsidR="0025338F" w:rsidRPr="003E413B">
        <w:rPr>
          <w:rFonts w:ascii="Verdana" w:hAnsi="Verdana"/>
          <w:b/>
          <w:sz w:val="20"/>
          <w:szCs w:val="20"/>
        </w:rPr>
        <w:t>rimestre</w:t>
      </w:r>
      <w:r w:rsidR="0025338F" w:rsidRPr="003E413B">
        <w:rPr>
          <w:rFonts w:ascii="Verdana" w:hAnsi="Verdana"/>
          <w:sz w:val="20"/>
          <w:szCs w:val="20"/>
        </w:rPr>
        <w:t>:</w:t>
      </w:r>
    </w:p>
    <w:p w:rsidR="0025338F" w:rsidRPr="003E413B" w:rsidRDefault="0025338F" w:rsidP="0025338F">
      <w:pPr>
        <w:spacing w:after="0"/>
        <w:ind w:left="720"/>
        <w:jc w:val="both"/>
        <w:rPr>
          <w:rFonts w:ascii="Verdana" w:hAnsi="Verdana"/>
          <w:sz w:val="20"/>
          <w:szCs w:val="20"/>
        </w:rPr>
      </w:pPr>
      <w:r w:rsidRPr="003E413B">
        <w:rPr>
          <w:rFonts w:ascii="Verdana" w:hAnsi="Verdana"/>
          <w:sz w:val="20"/>
          <w:szCs w:val="20"/>
        </w:rPr>
        <w:t xml:space="preserve"> </w:t>
      </w:r>
      <w:r w:rsidR="004B5695" w:rsidRPr="003E413B">
        <w:rPr>
          <w:rFonts w:ascii="Verdana" w:hAnsi="Verdana"/>
          <w:sz w:val="20"/>
          <w:szCs w:val="20"/>
        </w:rPr>
        <w:t>- Minimo due voti per le materie fino a 3 ore settimanali fermo rest</w:t>
      </w:r>
      <w:r w:rsidR="004B5695">
        <w:rPr>
          <w:rFonts w:ascii="Verdana" w:hAnsi="Verdana"/>
          <w:sz w:val="20"/>
          <w:szCs w:val="20"/>
        </w:rPr>
        <w:t>ando quanto riportato nel punto 2</w:t>
      </w:r>
      <w:r w:rsidR="004B5695" w:rsidRPr="003E413B">
        <w:rPr>
          <w:rFonts w:ascii="Verdana" w:hAnsi="Verdana"/>
          <w:sz w:val="20"/>
          <w:szCs w:val="20"/>
        </w:rPr>
        <w:t>, nel caso di valutazioni di segno opposto</w:t>
      </w:r>
      <w:r w:rsidR="004B5695">
        <w:rPr>
          <w:rFonts w:ascii="Verdana" w:hAnsi="Verdana"/>
          <w:sz w:val="20"/>
          <w:szCs w:val="20"/>
        </w:rPr>
        <w:t>.</w:t>
      </w:r>
      <w:r w:rsidRPr="003E413B">
        <w:rPr>
          <w:rFonts w:ascii="Verdana" w:hAnsi="Verdana"/>
          <w:sz w:val="20"/>
          <w:szCs w:val="20"/>
        </w:rPr>
        <w:t xml:space="preserve"> </w:t>
      </w:r>
    </w:p>
    <w:p w:rsidR="0025338F" w:rsidRPr="003E413B" w:rsidRDefault="0025338F" w:rsidP="0025338F">
      <w:pPr>
        <w:spacing w:after="0"/>
        <w:ind w:left="720"/>
        <w:jc w:val="both"/>
        <w:rPr>
          <w:rFonts w:ascii="Verdana" w:hAnsi="Verdana"/>
          <w:sz w:val="20"/>
          <w:szCs w:val="20"/>
        </w:rPr>
      </w:pPr>
      <w:r w:rsidRPr="003E413B">
        <w:rPr>
          <w:rFonts w:ascii="Verdana" w:hAnsi="Verdana"/>
          <w:sz w:val="20"/>
          <w:szCs w:val="20"/>
        </w:rPr>
        <w:t>-</w:t>
      </w:r>
      <w:r w:rsidR="004B5695" w:rsidRPr="003E413B">
        <w:rPr>
          <w:rFonts w:ascii="Verdana" w:hAnsi="Verdana"/>
          <w:sz w:val="20"/>
          <w:szCs w:val="20"/>
        </w:rPr>
        <w:t xml:space="preserve"> </w:t>
      </w:r>
      <w:r w:rsidRPr="003E413B">
        <w:rPr>
          <w:rFonts w:ascii="Verdana" w:hAnsi="Verdana"/>
          <w:sz w:val="20"/>
          <w:szCs w:val="20"/>
        </w:rPr>
        <w:t>Minimo tre voti per le materie con più di tre ore settimanali</w:t>
      </w:r>
      <w:r w:rsidR="003914D2">
        <w:rPr>
          <w:rFonts w:ascii="Verdana" w:hAnsi="Verdana"/>
          <w:sz w:val="20"/>
          <w:szCs w:val="20"/>
        </w:rPr>
        <w:t>.</w:t>
      </w:r>
    </w:p>
    <w:p w:rsidR="0025338F" w:rsidRPr="003E413B" w:rsidRDefault="00826B73" w:rsidP="0025338F">
      <w:pPr>
        <w:spacing w:after="120"/>
        <w:ind w:left="720"/>
        <w:jc w:val="both"/>
        <w:rPr>
          <w:rFonts w:ascii="Verdana" w:hAnsi="Verdana"/>
          <w:sz w:val="20"/>
          <w:szCs w:val="20"/>
        </w:rPr>
      </w:pPr>
      <w:r>
        <w:rPr>
          <w:rFonts w:ascii="Verdana" w:hAnsi="Verdana"/>
          <w:b/>
          <w:sz w:val="20"/>
          <w:szCs w:val="20"/>
        </w:rPr>
        <w:t xml:space="preserve">Nel corso del </w:t>
      </w:r>
      <w:proofErr w:type="spellStart"/>
      <w:r>
        <w:rPr>
          <w:rFonts w:ascii="Verdana" w:hAnsi="Verdana"/>
          <w:b/>
          <w:sz w:val="20"/>
          <w:szCs w:val="20"/>
        </w:rPr>
        <w:t>P</w:t>
      </w:r>
      <w:r w:rsidR="0025338F" w:rsidRPr="003E413B">
        <w:rPr>
          <w:rFonts w:ascii="Verdana" w:hAnsi="Verdana"/>
          <w:b/>
          <w:sz w:val="20"/>
          <w:szCs w:val="20"/>
        </w:rPr>
        <w:t>entamestre</w:t>
      </w:r>
      <w:proofErr w:type="spellEnd"/>
      <w:r w:rsidR="004B5695" w:rsidRPr="003E413B">
        <w:rPr>
          <w:rFonts w:ascii="Verdana" w:hAnsi="Verdana"/>
          <w:sz w:val="20"/>
          <w:szCs w:val="20"/>
        </w:rPr>
        <w:t>:</w:t>
      </w:r>
      <w:r w:rsidR="0025338F" w:rsidRPr="003E413B">
        <w:rPr>
          <w:rFonts w:ascii="Verdana" w:hAnsi="Verdana"/>
          <w:sz w:val="20"/>
          <w:szCs w:val="20"/>
        </w:rPr>
        <w:t xml:space="preserve"> </w:t>
      </w:r>
    </w:p>
    <w:p w:rsidR="0025338F" w:rsidRPr="003E413B" w:rsidRDefault="0025338F" w:rsidP="0025338F">
      <w:pPr>
        <w:spacing w:after="0"/>
        <w:ind w:left="720"/>
        <w:jc w:val="both"/>
        <w:rPr>
          <w:rFonts w:ascii="Verdana" w:hAnsi="Verdana"/>
          <w:sz w:val="20"/>
          <w:szCs w:val="20"/>
        </w:rPr>
      </w:pPr>
      <w:r w:rsidRPr="003E413B">
        <w:rPr>
          <w:rFonts w:ascii="Verdana" w:hAnsi="Verdana"/>
          <w:sz w:val="20"/>
          <w:szCs w:val="20"/>
        </w:rPr>
        <w:t>-</w:t>
      </w:r>
      <w:r w:rsidR="004B5695">
        <w:rPr>
          <w:rFonts w:ascii="Verdana" w:hAnsi="Verdana"/>
          <w:sz w:val="20"/>
          <w:szCs w:val="20"/>
        </w:rPr>
        <w:t xml:space="preserve"> </w:t>
      </w:r>
      <w:r w:rsidRPr="003E413B">
        <w:rPr>
          <w:rFonts w:ascii="Verdana" w:hAnsi="Verdana"/>
          <w:sz w:val="20"/>
          <w:szCs w:val="20"/>
        </w:rPr>
        <w:t>Minimo tre voti per le materie fino a tre ore settimanali</w:t>
      </w:r>
      <w:r w:rsidR="003914D2">
        <w:rPr>
          <w:rFonts w:ascii="Verdana" w:hAnsi="Verdana"/>
          <w:sz w:val="20"/>
          <w:szCs w:val="20"/>
        </w:rPr>
        <w:t>.</w:t>
      </w:r>
    </w:p>
    <w:p w:rsidR="0025338F" w:rsidRPr="003E413B" w:rsidRDefault="0025338F" w:rsidP="0025338F">
      <w:pPr>
        <w:spacing w:after="0"/>
        <w:ind w:left="720"/>
        <w:jc w:val="both"/>
        <w:rPr>
          <w:rFonts w:ascii="Verdana" w:hAnsi="Verdana"/>
          <w:sz w:val="20"/>
          <w:szCs w:val="20"/>
        </w:rPr>
      </w:pPr>
      <w:r w:rsidRPr="003E413B">
        <w:rPr>
          <w:rFonts w:ascii="Verdana" w:hAnsi="Verdana"/>
          <w:sz w:val="20"/>
          <w:szCs w:val="20"/>
        </w:rPr>
        <w:t>-</w:t>
      </w:r>
      <w:r w:rsidR="004B5695">
        <w:rPr>
          <w:rFonts w:ascii="Verdana" w:hAnsi="Verdana"/>
          <w:sz w:val="20"/>
          <w:szCs w:val="20"/>
        </w:rPr>
        <w:t xml:space="preserve"> </w:t>
      </w:r>
      <w:r w:rsidRPr="003E413B">
        <w:rPr>
          <w:rFonts w:ascii="Verdana" w:hAnsi="Verdana"/>
          <w:sz w:val="20"/>
          <w:szCs w:val="20"/>
        </w:rPr>
        <w:t>Minimo quattro voti per le materie con</w:t>
      </w:r>
      <w:r w:rsidR="004B5695" w:rsidRPr="003E413B">
        <w:rPr>
          <w:rFonts w:ascii="Verdana" w:hAnsi="Verdana"/>
          <w:sz w:val="20"/>
          <w:szCs w:val="20"/>
        </w:rPr>
        <w:t xml:space="preserve"> </w:t>
      </w:r>
      <w:r w:rsidRPr="003E413B">
        <w:rPr>
          <w:rFonts w:ascii="Verdana" w:hAnsi="Verdana"/>
          <w:sz w:val="20"/>
          <w:szCs w:val="20"/>
        </w:rPr>
        <w:t>più</w:t>
      </w:r>
      <w:r w:rsidR="004B5695" w:rsidRPr="003E413B">
        <w:rPr>
          <w:rFonts w:ascii="Verdana" w:hAnsi="Verdana"/>
          <w:sz w:val="20"/>
          <w:szCs w:val="20"/>
        </w:rPr>
        <w:t xml:space="preserve"> </w:t>
      </w:r>
      <w:r w:rsidRPr="003E413B">
        <w:rPr>
          <w:rFonts w:ascii="Verdana" w:hAnsi="Verdana"/>
          <w:sz w:val="20"/>
          <w:szCs w:val="20"/>
        </w:rPr>
        <w:t>di tre ore</w:t>
      </w:r>
      <w:r w:rsidR="004B5695" w:rsidRPr="003E413B">
        <w:rPr>
          <w:rFonts w:ascii="Verdana" w:hAnsi="Verdana"/>
          <w:sz w:val="20"/>
          <w:szCs w:val="20"/>
        </w:rPr>
        <w:t xml:space="preserve"> </w:t>
      </w:r>
      <w:r w:rsidRPr="003E413B">
        <w:rPr>
          <w:rFonts w:ascii="Verdana" w:hAnsi="Verdana"/>
          <w:sz w:val="20"/>
          <w:szCs w:val="20"/>
        </w:rPr>
        <w:t>settimanali</w:t>
      </w:r>
      <w:r w:rsidR="003914D2">
        <w:rPr>
          <w:rFonts w:ascii="Verdana" w:hAnsi="Verdana"/>
          <w:sz w:val="20"/>
          <w:szCs w:val="20"/>
        </w:rPr>
        <w:t>.</w:t>
      </w:r>
    </w:p>
    <w:p w:rsidR="0025338F" w:rsidRPr="003E413B" w:rsidRDefault="0025338F" w:rsidP="0025338F">
      <w:pPr>
        <w:spacing w:after="0"/>
        <w:ind w:left="720"/>
        <w:jc w:val="both"/>
        <w:rPr>
          <w:rFonts w:ascii="Verdana" w:hAnsi="Verdana"/>
          <w:sz w:val="20"/>
          <w:szCs w:val="20"/>
        </w:rPr>
      </w:pPr>
      <w:r w:rsidRPr="003E413B">
        <w:rPr>
          <w:rFonts w:ascii="Verdana" w:hAnsi="Verdana"/>
          <w:sz w:val="20"/>
          <w:szCs w:val="20"/>
        </w:rPr>
        <w:t xml:space="preserve">Sia nel trimestre </w:t>
      </w:r>
      <w:r w:rsidR="004B5695" w:rsidRPr="003E413B">
        <w:rPr>
          <w:rFonts w:ascii="Verdana" w:hAnsi="Verdana"/>
          <w:sz w:val="20"/>
          <w:szCs w:val="20"/>
        </w:rPr>
        <w:t>sia</w:t>
      </w:r>
      <w:r w:rsidRPr="003E413B">
        <w:rPr>
          <w:rFonts w:ascii="Verdana" w:hAnsi="Verdana"/>
          <w:sz w:val="20"/>
          <w:szCs w:val="20"/>
        </w:rPr>
        <w:t xml:space="preserve"> nel pentamestre per la combinazione delle diverse forme di verifica vale quanto indicato al punto 3</w:t>
      </w:r>
      <w:r w:rsidR="003914D2">
        <w:rPr>
          <w:rFonts w:ascii="Verdana" w:hAnsi="Verdana"/>
          <w:sz w:val="20"/>
          <w:szCs w:val="20"/>
        </w:rPr>
        <w:t>.</w:t>
      </w:r>
      <w:r w:rsidRPr="003E413B">
        <w:rPr>
          <w:rFonts w:ascii="Verdana" w:hAnsi="Verdana"/>
          <w:sz w:val="20"/>
          <w:szCs w:val="20"/>
        </w:rPr>
        <w:t xml:space="preserve"> </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Le prove scritte vengono corrette, con annotazioni chiare, secondo criteri presentati agli studenti precedentemente. Possono essere usati segni convenzionali solo se spiegati precedentemente alla classe. Saranno comunque evitate simbologie eccessivamente meccaniche o inutilmente artificiose.</w:t>
      </w:r>
    </w:p>
    <w:p w:rsidR="0025338F" w:rsidRPr="003E413B" w:rsidRDefault="0025338F" w:rsidP="0025338F">
      <w:pPr>
        <w:pStyle w:val="Paragrafoelenco"/>
        <w:numPr>
          <w:ilvl w:val="0"/>
          <w:numId w:val="9"/>
        </w:numPr>
        <w:jc w:val="both"/>
        <w:rPr>
          <w:rFonts w:ascii="Verdana" w:hAnsi="Verdana"/>
        </w:rPr>
      </w:pPr>
      <w:r w:rsidRPr="003E413B">
        <w:rPr>
          <w:rFonts w:ascii="Verdana" w:hAnsi="Verdana"/>
          <w:b/>
        </w:rPr>
        <w:t xml:space="preserve">Le prove scritte vengono ripresentate alla classe, corrette e valutate, in un tempo congruo </w:t>
      </w:r>
      <w:r w:rsidR="004B5695" w:rsidRPr="003E413B">
        <w:rPr>
          <w:rFonts w:ascii="Verdana" w:hAnsi="Verdana"/>
          <w:b/>
        </w:rPr>
        <w:t>dall’</w:t>
      </w:r>
      <w:r w:rsidRPr="003E413B">
        <w:rPr>
          <w:rFonts w:ascii="Verdana" w:hAnsi="Verdana"/>
          <w:b/>
        </w:rPr>
        <w:t>effettuazione stimato in non oltre 15 gg. dall’effettuazione</w:t>
      </w:r>
      <w:r w:rsidRPr="003E413B">
        <w:rPr>
          <w:rFonts w:ascii="Verdana" w:hAnsi="Verdana"/>
        </w:rPr>
        <w:t xml:space="preserve"> della prova i voti delle prove scritte devono essere accompagnate da un breve giudizio motivato o da una griglia di correzione da cui si evinca il giudizio.</w:t>
      </w:r>
    </w:p>
    <w:p w:rsidR="0025338F" w:rsidRPr="003E413B" w:rsidRDefault="0025338F" w:rsidP="0025338F">
      <w:pPr>
        <w:pStyle w:val="Paragrafoelenco"/>
        <w:numPr>
          <w:ilvl w:val="0"/>
          <w:numId w:val="9"/>
        </w:numPr>
        <w:jc w:val="both"/>
        <w:rPr>
          <w:rFonts w:ascii="Verdana" w:hAnsi="Verdana"/>
        </w:rPr>
      </w:pPr>
      <w:r w:rsidRPr="003E413B">
        <w:rPr>
          <w:rFonts w:ascii="Verdana" w:hAnsi="Verdana"/>
          <w:b/>
        </w:rPr>
        <w:t>Non possono essere effettuate p</w:t>
      </w:r>
      <w:r w:rsidR="003914D2">
        <w:rPr>
          <w:rFonts w:ascii="Verdana" w:hAnsi="Verdana"/>
          <w:b/>
        </w:rPr>
        <w:t xml:space="preserve">rove scritte prima </w:t>
      </w:r>
      <w:r w:rsidRPr="003E413B">
        <w:rPr>
          <w:rFonts w:ascii="Verdana" w:hAnsi="Verdana"/>
          <w:b/>
        </w:rPr>
        <w:t>di aver riportato, corretta, la precedente</w:t>
      </w:r>
      <w:r w:rsidRPr="003E413B">
        <w:rPr>
          <w:rFonts w:ascii="Verdana" w:hAnsi="Verdana"/>
        </w:rPr>
        <w:t>.</w:t>
      </w:r>
    </w:p>
    <w:p w:rsidR="0025338F" w:rsidRPr="003E413B" w:rsidRDefault="004B5695" w:rsidP="0025338F">
      <w:pPr>
        <w:pStyle w:val="Paragrafoelenco"/>
        <w:numPr>
          <w:ilvl w:val="0"/>
          <w:numId w:val="9"/>
        </w:numPr>
        <w:jc w:val="both"/>
        <w:rPr>
          <w:rFonts w:ascii="Verdana" w:hAnsi="Verdana"/>
        </w:rPr>
      </w:pPr>
      <w:r>
        <w:rPr>
          <w:rFonts w:ascii="Verdana" w:hAnsi="Verdana"/>
          <w:b/>
        </w:rPr>
        <w:t xml:space="preserve">Nel caso di assenza </w:t>
      </w:r>
      <w:r w:rsidRPr="003E413B">
        <w:rPr>
          <w:rFonts w:ascii="Verdana" w:hAnsi="Verdana"/>
          <w:b/>
        </w:rPr>
        <w:t>di un alunno a una prova scritta</w:t>
      </w:r>
      <w:r w:rsidRPr="003E413B">
        <w:rPr>
          <w:rFonts w:ascii="Verdana" w:hAnsi="Verdana"/>
        </w:rPr>
        <w:t>, la cui effettuazione era stata preventivamente comunicata alla classe,</w:t>
      </w:r>
      <w:r>
        <w:rPr>
          <w:rFonts w:ascii="Verdana" w:hAnsi="Verdana"/>
        </w:rPr>
        <w:t xml:space="preserve"> </w:t>
      </w:r>
      <w:r w:rsidRPr="003E413B">
        <w:rPr>
          <w:rFonts w:ascii="Verdana" w:hAnsi="Verdana"/>
          <w:b/>
        </w:rPr>
        <w:t>il docente potrà farla recuperare successivamente senza necessità di alcun preavviso,</w:t>
      </w:r>
      <w:r>
        <w:rPr>
          <w:rFonts w:ascii="Verdana" w:hAnsi="Verdana"/>
          <w:b/>
        </w:rPr>
        <w:t xml:space="preserve"> </w:t>
      </w:r>
      <w:r w:rsidRPr="003E413B">
        <w:rPr>
          <w:rFonts w:ascii="Verdana" w:hAnsi="Verdana"/>
        </w:rPr>
        <w:t>in ogni caso qualora la mancanza della prova non consenta di disporre d</w:t>
      </w:r>
      <w:r>
        <w:rPr>
          <w:rFonts w:ascii="Verdana" w:hAnsi="Verdana"/>
        </w:rPr>
        <w:t xml:space="preserve">i un </w:t>
      </w:r>
      <w:r w:rsidRPr="003E413B">
        <w:rPr>
          <w:rFonts w:ascii="Verdana" w:hAnsi="Verdana"/>
        </w:rPr>
        <w:t>numero minimo di valutazioni previsto per la disciplina relativamente all’alunno e a discrezione dello stesso docente qualora non ricorra tale ultima circostanza.</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Le simulazioni delle prove d’esame, per le classi terminali,</w:t>
      </w:r>
      <w:r w:rsidR="003914D2">
        <w:rPr>
          <w:rFonts w:ascii="Verdana" w:hAnsi="Verdana"/>
        </w:rPr>
        <w:t xml:space="preserve"> </w:t>
      </w:r>
      <w:r w:rsidRPr="003E413B">
        <w:rPr>
          <w:rFonts w:ascii="Verdana" w:hAnsi="Verdana"/>
        </w:rPr>
        <w:t>possono costituire strumento di verifica</w:t>
      </w:r>
      <w:r w:rsidR="004B5695" w:rsidRPr="003E413B">
        <w:rPr>
          <w:rFonts w:ascii="Verdana" w:hAnsi="Verdana"/>
        </w:rPr>
        <w:t xml:space="preserve"> </w:t>
      </w:r>
      <w:r w:rsidRPr="003E413B">
        <w:rPr>
          <w:rFonts w:ascii="Verdana" w:hAnsi="Verdana"/>
        </w:rPr>
        <w:t>e</w:t>
      </w:r>
      <w:r w:rsidR="004B5695" w:rsidRPr="003E413B">
        <w:rPr>
          <w:rFonts w:ascii="Verdana" w:hAnsi="Verdana"/>
        </w:rPr>
        <w:t xml:space="preserve"> </w:t>
      </w:r>
      <w:r w:rsidRPr="003E413B">
        <w:rPr>
          <w:rFonts w:ascii="Verdana" w:hAnsi="Verdana"/>
        </w:rPr>
        <w:t>valutazione</w:t>
      </w:r>
      <w:r w:rsidR="003914D2">
        <w:rPr>
          <w:rFonts w:ascii="Verdana" w:hAnsi="Verdana"/>
        </w:rPr>
        <w:t>.</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 xml:space="preserve">Al termine di ogni verifica orale il docente commenterà sinteticamente quanto esposto dall'allievo, con particolare riferimento al progresso o al regresso rispetto al rendimento </w:t>
      </w:r>
      <w:r w:rsidRPr="003E413B">
        <w:rPr>
          <w:rFonts w:ascii="Verdana" w:hAnsi="Verdana"/>
        </w:rPr>
        <w:lastRenderedPageBreak/>
        <w:t>precedente e dando indicazioni precise all'allievo sulle modalità di recupero delle lacune emerse.</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La conduzione del colloquio non dovrà tendere a far approdare l'allievo a risposte predeterminate, ma a valutare le sue capacità di approccio alla materia e l'abilità conseguita di sistemare le nozioni in un contesto disciplinare.</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 xml:space="preserve">L’attribuzione dei voti in sede di colloquio farà riferimento ai </w:t>
      </w:r>
      <w:r w:rsidRPr="003914D2">
        <w:rPr>
          <w:rFonts w:ascii="Verdana" w:hAnsi="Verdana"/>
          <w:b/>
        </w:rPr>
        <w:t>“</w:t>
      </w:r>
      <w:r w:rsidRPr="003E413B">
        <w:rPr>
          <w:rFonts w:ascii="Verdana" w:hAnsi="Verdana"/>
          <w:b/>
        </w:rPr>
        <w:t>Criteri per l'assegnazione della valutazione numerica delle verifiche/Scala di corrispondenza</w:t>
      </w:r>
      <w:r w:rsidR="003914D2">
        <w:rPr>
          <w:rFonts w:ascii="Verdana" w:hAnsi="Verdana"/>
          <w:b/>
        </w:rPr>
        <w:t xml:space="preserve"> -</w:t>
      </w:r>
      <w:r w:rsidRPr="003E413B">
        <w:rPr>
          <w:rFonts w:ascii="Verdana" w:hAnsi="Verdana"/>
          <w:b/>
        </w:rPr>
        <w:t xml:space="preserve"> Giudizio</w:t>
      </w:r>
      <w:r w:rsidR="003914D2">
        <w:rPr>
          <w:rFonts w:ascii="Verdana" w:hAnsi="Verdana"/>
          <w:b/>
        </w:rPr>
        <w:t xml:space="preserve"> </w:t>
      </w:r>
      <w:r w:rsidRPr="003E413B">
        <w:rPr>
          <w:rFonts w:ascii="Verdana" w:hAnsi="Verdana"/>
          <w:b/>
        </w:rPr>
        <w:t>-</w:t>
      </w:r>
      <w:r w:rsidR="003914D2">
        <w:rPr>
          <w:rFonts w:ascii="Verdana" w:hAnsi="Verdana"/>
          <w:b/>
        </w:rPr>
        <w:t xml:space="preserve"> </w:t>
      </w:r>
      <w:r w:rsidRPr="003E413B">
        <w:rPr>
          <w:rFonts w:ascii="Verdana" w:hAnsi="Verdana"/>
          <w:b/>
        </w:rPr>
        <w:t>Livello di profitto</w:t>
      </w:r>
      <w:r w:rsidR="003914D2">
        <w:rPr>
          <w:rFonts w:ascii="Verdana" w:hAnsi="Verdana"/>
          <w:b/>
        </w:rPr>
        <w:t xml:space="preserve"> </w:t>
      </w:r>
      <w:r w:rsidRPr="003E413B">
        <w:rPr>
          <w:rFonts w:ascii="Verdana" w:hAnsi="Verdana"/>
          <w:b/>
        </w:rPr>
        <w:t>- Voto” sotto riportati</w:t>
      </w:r>
      <w:r w:rsidR="004B5695" w:rsidRPr="003E413B">
        <w:rPr>
          <w:rFonts w:ascii="Verdana" w:hAnsi="Verdana"/>
          <w:b/>
        </w:rPr>
        <w:t xml:space="preserve"> </w:t>
      </w:r>
      <w:r w:rsidRPr="003E413B">
        <w:rPr>
          <w:rFonts w:ascii="Verdana" w:hAnsi="Verdana"/>
          <w:b/>
        </w:rPr>
        <w:t xml:space="preserve">in apposita tabella e il giudizio sull’esito del colloquio è da ritenersi quello corrispondente al voto attribuito come da menzionata tabella. Nel caso di voti intermedi </w:t>
      </w:r>
      <w:r w:rsidRPr="003E413B">
        <w:rPr>
          <w:rFonts w:ascii="Verdana" w:hAnsi="Verdana"/>
        </w:rPr>
        <w:t xml:space="preserve">(es. 6 e mezzo) è evidente che il giudizio interseca i livelli di profitto e i relativi giudizi della citata tabella. </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 xml:space="preserve">Le prove d'ingresso sono valutate come tali e non come prove di verifica ai fini della valutazione periodale e finale. </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Sarà cura dei docenti evitare eccessiva concentrazione di prove scritte e orali.</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Ogni prova scritta o orale dovrà avvenire alla conclusione di un modulo o di un’unità didattica o di un’unità d’apprendimento. Gli allievi dovranno aver chiara la logica necessità della verifica e la motivazione della scelta temporale.</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 xml:space="preserve">E’ opportuno che si eviti l’effettuazione di più prove scritte nella stessa </w:t>
      </w:r>
      <w:r w:rsidR="004B5695" w:rsidRPr="003E413B">
        <w:rPr>
          <w:rFonts w:ascii="Verdana" w:hAnsi="Verdana"/>
        </w:rPr>
        <w:t>giornata.</w:t>
      </w:r>
    </w:p>
    <w:p w:rsidR="0025338F" w:rsidRPr="003E413B" w:rsidRDefault="0025338F" w:rsidP="0025338F">
      <w:pPr>
        <w:pStyle w:val="Paragrafoelenco"/>
        <w:numPr>
          <w:ilvl w:val="0"/>
          <w:numId w:val="9"/>
        </w:numPr>
        <w:jc w:val="both"/>
        <w:rPr>
          <w:rFonts w:ascii="Verdana" w:hAnsi="Verdana"/>
        </w:rPr>
      </w:pPr>
      <w:r w:rsidRPr="003E413B">
        <w:rPr>
          <w:rFonts w:ascii="Verdana" w:hAnsi="Verdana"/>
        </w:rPr>
        <w:t>I voti, sia delle prove scritte</w:t>
      </w:r>
      <w:r w:rsidR="004B5695" w:rsidRPr="003E413B">
        <w:rPr>
          <w:rFonts w:ascii="Verdana" w:hAnsi="Verdana"/>
        </w:rPr>
        <w:t xml:space="preserve"> sia </w:t>
      </w:r>
      <w:r w:rsidRPr="003E413B">
        <w:rPr>
          <w:rFonts w:ascii="Verdana" w:hAnsi="Verdana"/>
        </w:rPr>
        <w:t>scritto-grafiche</w:t>
      </w:r>
      <w:r w:rsidR="004B5695" w:rsidRPr="003E413B">
        <w:rPr>
          <w:rFonts w:ascii="Verdana" w:hAnsi="Verdana"/>
        </w:rPr>
        <w:t xml:space="preserve"> </w:t>
      </w:r>
      <w:r w:rsidRPr="003E413B">
        <w:rPr>
          <w:rFonts w:ascii="Verdana" w:hAnsi="Verdana"/>
        </w:rPr>
        <w:t>e di quelle pratiche e orali</w:t>
      </w:r>
      <w:r w:rsidR="004B5695" w:rsidRPr="003E413B">
        <w:rPr>
          <w:rFonts w:ascii="Verdana" w:hAnsi="Verdana"/>
        </w:rPr>
        <w:t>,</w:t>
      </w:r>
      <w:r w:rsidRPr="003E413B">
        <w:rPr>
          <w:rFonts w:ascii="Verdana" w:hAnsi="Verdana"/>
        </w:rPr>
        <w:t xml:space="preserve"> devono essere comunicati</w:t>
      </w:r>
      <w:r w:rsidR="004B5695" w:rsidRPr="003E413B">
        <w:rPr>
          <w:rFonts w:ascii="Verdana" w:hAnsi="Verdana"/>
        </w:rPr>
        <w:t xml:space="preserve"> </w:t>
      </w:r>
      <w:r w:rsidRPr="003E413B">
        <w:rPr>
          <w:rFonts w:ascii="Verdana" w:hAnsi="Verdana"/>
        </w:rPr>
        <w:t>agli</w:t>
      </w:r>
      <w:r w:rsidR="004B5695" w:rsidRPr="003E413B">
        <w:rPr>
          <w:rFonts w:ascii="Verdana" w:hAnsi="Verdana"/>
        </w:rPr>
        <w:t xml:space="preserve"> studenti.</w:t>
      </w:r>
    </w:p>
    <w:p w:rsidR="0025338F" w:rsidRPr="003E413B" w:rsidRDefault="0025338F" w:rsidP="0025338F">
      <w:pPr>
        <w:pStyle w:val="Paragrafoelenco"/>
        <w:rPr>
          <w:rFonts w:ascii="Verdana" w:hAnsi="Verdana"/>
        </w:rPr>
      </w:pPr>
    </w:p>
    <w:p w:rsidR="0025338F" w:rsidRPr="003E413B" w:rsidRDefault="0025338F" w:rsidP="0025338F">
      <w:pPr>
        <w:ind w:left="720"/>
        <w:jc w:val="both"/>
        <w:rPr>
          <w:rFonts w:ascii="Verdana" w:hAnsi="Verdana"/>
          <w:sz w:val="20"/>
          <w:szCs w:val="20"/>
        </w:rPr>
      </w:pPr>
    </w:p>
    <w:p w:rsidR="0025338F" w:rsidRPr="003B6116" w:rsidRDefault="0025338F" w:rsidP="0025338F">
      <w:pPr>
        <w:ind w:left="720"/>
        <w:jc w:val="both"/>
        <w:rPr>
          <w:rFonts w:ascii="Verdana" w:hAnsi="Verdana"/>
          <w:b/>
          <w:sz w:val="18"/>
          <w:szCs w:val="18"/>
        </w:rPr>
      </w:pPr>
    </w:p>
    <w:p w:rsidR="0025338F" w:rsidRPr="003B6116" w:rsidRDefault="0025338F" w:rsidP="0025338F">
      <w:pPr>
        <w:ind w:left="720"/>
        <w:jc w:val="both"/>
        <w:rPr>
          <w:rFonts w:ascii="Verdana" w:hAnsi="Verdana"/>
          <w:b/>
          <w:sz w:val="18"/>
          <w:szCs w:val="18"/>
        </w:rPr>
      </w:pPr>
    </w:p>
    <w:p w:rsidR="0025338F" w:rsidRPr="003B6116" w:rsidRDefault="0025338F" w:rsidP="0025338F">
      <w:pPr>
        <w:ind w:left="720"/>
        <w:jc w:val="both"/>
        <w:rPr>
          <w:rFonts w:ascii="Verdana" w:hAnsi="Verdana"/>
          <w:b/>
          <w:sz w:val="18"/>
          <w:szCs w:val="18"/>
        </w:rPr>
      </w:pPr>
    </w:p>
    <w:p w:rsidR="0025338F" w:rsidRPr="003B6116" w:rsidRDefault="0025338F" w:rsidP="0025338F">
      <w:pPr>
        <w:ind w:left="720"/>
        <w:jc w:val="both"/>
        <w:rPr>
          <w:rFonts w:ascii="Verdana" w:hAnsi="Verdana"/>
          <w:b/>
          <w:sz w:val="18"/>
          <w:szCs w:val="18"/>
        </w:rPr>
      </w:pPr>
      <w:bookmarkStart w:id="0" w:name="_GoBack"/>
      <w:bookmarkEnd w:id="0"/>
    </w:p>
    <w:p w:rsidR="0025338F" w:rsidRPr="003B6116" w:rsidRDefault="0025338F" w:rsidP="0025338F">
      <w:pPr>
        <w:ind w:left="720"/>
        <w:jc w:val="both"/>
        <w:rPr>
          <w:rFonts w:ascii="Verdana" w:hAnsi="Verdana"/>
          <w:b/>
          <w:sz w:val="18"/>
          <w:szCs w:val="18"/>
        </w:rPr>
      </w:pPr>
    </w:p>
    <w:p w:rsidR="0025338F" w:rsidRPr="003B6116" w:rsidRDefault="0025338F" w:rsidP="0025338F">
      <w:pPr>
        <w:ind w:left="720"/>
        <w:jc w:val="both"/>
        <w:rPr>
          <w:rFonts w:ascii="Verdana" w:hAnsi="Verdana"/>
          <w:b/>
          <w:sz w:val="18"/>
          <w:szCs w:val="18"/>
        </w:rPr>
      </w:pPr>
    </w:p>
    <w:p w:rsidR="0025338F" w:rsidRPr="003B6116" w:rsidRDefault="0025338F" w:rsidP="0025338F">
      <w:pPr>
        <w:rPr>
          <w:rFonts w:ascii="Verdana" w:hAnsi="Verdana"/>
          <w:b/>
          <w:sz w:val="18"/>
          <w:szCs w:val="18"/>
        </w:rPr>
      </w:pPr>
      <w:r w:rsidRPr="003B6116">
        <w:rPr>
          <w:rFonts w:ascii="Verdana" w:hAnsi="Verdana"/>
          <w:b/>
          <w:sz w:val="18"/>
          <w:szCs w:val="18"/>
        </w:rPr>
        <w:br w:type="page"/>
      </w:r>
    </w:p>
    <w:p w:rsidR="0025338F" w:rsidRPr="00C05153" w:rsidRDefault="00604557" w:rsidP="0025338F">
      <w:pPr>
        <w:pStyle w:val="H2"/>
        <w:jc w:val="center"/>
        <w:rPr>
          <w:rFonts w:ascii="Verdana" w:hAnsi="Verdana"/>
          <w:snapToGrid/>
          <w:sz w:val="22"/>
          <w:szCs w:val="22"/>
        </w:rPr>
      </w:pPr>
      <w:bookmarkStart w:id="1" w:name="_Toc280018680"/>
      <w:bookmarkStart w:id="2" w:name="_Toc280018709"/>
      <w:bookmarkStart w:id="3" w:name="_Toc280195099"/>
      <w:bookmarkStart w:id="4" w:name="_Toc280195868"/>
      <w:r w:rsidRPr="00C05153">
        <w:rPr>
          <w:rFonts w:ascii="Verdana" w:hAnsi="Verdana"/>
          <w:snapToGrid/>
          <w:sz w:val="22"/>
          <w:szCs w:val="22"/>
        </w:rPr>
        <w:t>Criteri per l'assegnazione della valuta</w:t>
      </w:r>
      <w:r>
        <w:rPr>
          <w:rFonts w:ascii="Verdana" w:hAnsi="Verdana"/>
          <w:snapToGrid/>
          <w:sz w:val="22"/>
          <w:szCs w:val="22"/>
        </w:rPr>
        <w:t>zione numerica delle V</w:t>
      </w:r>
      <w:r w:rsidRPr="00C05153">
        <w:rPr>
          <w:rFonts w:ascii="Verdana" w:hAnsi="Verdana"/>
          <w:snapToGrid/>
          <w:sz w:val="22"/>
          <w:szCs w:val="22"/>
        </w:rPr>
        <w:t>erifiche/Scala di corrispondenz</w:t>
      </w:r>
      <w:r>
        <w:rPr>
          <w:rFonts w:ascii="Verdana" w:hAnsi="Verdana"/>
          <w:snapToGrid/>
          <w:sz w:val="22"/>
          <w:szCs w:val="22"/>
        </w:rPr>
        <w:t xml:space="preserve">a Giudizio – Livello di profitto - </w:t>
      </w:r>
      <w:r w:rsidRPr="00C05153">
        <w:rPr>
          <w:rFonts w:ascii="Verdana" w:hAnsi="Verdana"/>
          <w:snapToGrid/>
          <w:sz w:val="22"/>
          <w:szCs w:val="22"/>
        </w:rPr>
        <w:t>Voto</w:t>
      </w:r>
      <w:bookmarkEnd w:id="1"/>
      <w:bookmarkEnd w:id="2"/>
      <w:bookmarkEnd w:id="3"/>
      <w:bookmarkEnd w:id="4"/>
    </w:p>
    <w:tbl>
      <w:tblPr>
        <w:tblpPr w:leftFromText="141" w:rightFromText="141" w:vertAnchor="text" w:horzAnchor="margin" w:tblpXSpec="center" w:tblpY="374"/>
        <w:tblW w:w="10088" w:type="dxa"/>
        <w:tblLayout w:type="fixed"/>
        <w:tblCellMar>
          <w:left w:w="0" w:type="dxa"/>
          <w:right w:w="0" w:type="dxa"/>
        </w:tblCellMar>
        <w:tblLook w:val="0000"/>
      </w:tblPr>
      <w:tblGrid>
        <w:gridCol w:w="1157"/>
        <w:gridCol w:w="6663"/>
        <w:gridCol w:w="1275"/>
        <w:gridCol w:w="993"/>
      </w:tblGrid>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6"/>
                <w:szCs w:val="16"/>
              </w:rPr>
            </w:pPr>
            <w:r w:rsidRPr="00845A79">
              <w:rPr>
                <w:rFonts w:ascii="Verdana" w:hAnsi="Verdana"/>
                <w:b/>
                <w:sz w:val="16"/>
                <w:szCs w:val="16"/>
              </w:rPr>
              <w:t>Indicatori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GIUDIZIO DI PROFITTO</w:t>
            </w:r>
          </w:p>
          <w:p w:rsidR="0025338F" w:rsidRPr="00845A79" w:rsidRDefault="0025338F" w:rsidP="003914D2">
            <w:pPr>
              <w:spacing w:after="0" w:line="240" w:lineRule="auto"/>
              <w:rPr>
                <w:rFonts w:ascii="Verdana" w:hAnsi="Verdana"/>
                <w:sz w:val="17"/>
              </w:rPr>
            </w:pPr>
            <w:r w:rsidRPr="00845A79">
              <w:rPr>
                <w:rFonts w:ascii="Verdana" w:hAnsi="Verdana"/>
                <w:i/>
                <w:sz w:val="17"/>
              </w:rPr>
              <w:t xml:space="preserve">con riferimento alle </w:t>
            </w:r>
            <w:r w:rsidRPr="00845A79">
              <w:rPr>
                <w:rFonts w:ascii="Verdana" w:hAnsi="Verdana"/>
                <w:b/>
                <w:i/>
                <w:sz w:val="17"/>
              </w:rPr>
              <w:t>competenze</w:t>
            </w:r>
            <w:r w:rsidRPr="00845A79">
              <w:rPr>
                <w:rFonts w:ascii="Verdana" w:hAnsi="Verdana"/>
                <w:sz w:val="17"/>
              </w:rPr>
              <w:t xml:space="preserve">: </w:t>
            </w:r>
          </w:p>
          <w:p w:rsidR="0025338F" w:rsidRPr="00845A79" w:rsidRDefault="0025338F" w:rsidP="003914D2">
            <w:pPr>
              <w:numPr>
                <w:ilvl w:val="0"/>
                <w:numId w:val="5"/>
              </w:numPr>
              <w:spacing w:after="0" w:line="240" w:lineRule="auto"/>
              <w:rPr>
                <w:rFonts w:ascii="Verdana" w:hAnsi="Verdana"/>
                <w:b/>
                <w:sz w:val="17"/>
              </w:rPr>
            </w:pPr>
            <w:r w:rsidRPr="00845A79">
              <w:rPr>
                <w:rFonts w:ascii="Verdana" w:hAnsi="Verdana"/>
                <w:b/>
                <w:sz w:val="17"/>
              </w:rPr>
              <w:t>Conoscenze</w:t>
            </w:r>
          </w:p>
          <w:p w:rsidR="0025338F" w:rsidRPr="00845A79" w:rsidRDefault="0025338F" w:rsidP="003914D2">
            <w:pPr>
              <w:numPr>
                <w:ilvl w:val="0"/>
                <w:numId w:val="5"/>
              </w:numPr>
              <w:spacing w:after="0" w:line="240" w:lineRule="auto"/>
              <w:rPr>
                <w:rFonts w:ascii="Verdana" w:hAnsi="Verdana"/>
                <w:sz w:val="17"/>
              </w:rPr>
            </w:pPr>
            <w:r w:rsidRPr="00845A79">
              <w:rPr>
                <w:rFonts w:ascii="Verdana" w:hAnsi="Verdana"/>
                <w:b/>
                <w:sz w:val="17"/>
              </w:rPr>
              <w:t>Abilità</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LIVELLO  DI PROFITTO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VOTO</w:t>
            </w:r>
          </w:p>
        </w:tc>
      </w:tr>
      <w:tr w:rsidR="0025338F" w:rsidRPr="00845A79" w:rsidTr="003914D2">
        <w:trPr>
          <w:trHeight w:val="1441"/>
        </w:trPr>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Sono state verificate: conoscenza completa</w:t>
            </w:r>
            <w:r w:rsidR="003914D2" w:rsidRPr="00845A79">
              <w:rPr>
                <w:rFonts w:ascii="Verdana" w:hAnsi="Verdana"/>
                <w:sz w:val="17"/>
              </w:rPr>
              <w:t xml:space="preserve"> </w:t>
            </w:r>
            <w:r w:rsidRPr="00845A79">
              <w:rPr>
                <w:rFonts w:ascii="Verdana" w:hAnsi="Verdana"/>
                <w:sz w:val="17"/>
              </w:rPr>
              <w:t>e sicura della materia, capacità di rielaborare i contenuti, di operare collegamenti, di organizzare autonomamente le conoscenze in situazioni nuove, di operare analisi e sintesi, di effettuare approfondimenti.</w:t>
            </w:r>
            <w:r w:rsidRPr="00845A79">
              <w:rPr>
                <w:rFonts w:ascii="Verdana" w:hAnsi="Verdana"/>
                <w:b/>
                <w:sz w:val="18"/>
                <w:szCs w:val="18"/>
              </w:rPr>
              <w:t xml:space="preserve"> </w:t>
            </w:r>
            <w:r w:rsidRPr="00845A79">
              <w:rPr>
                <w:rFonts w:ascii="Verdana" w:hAnsi="Verdana"/>
                <w:b/>
                <w:sz w:val="16"/>
                <w:szCs w:val="16"/>
              </w:rPr>
              <w:t>Conosce approfonditamente i contenuti, rielabora, fa collegamenti sintesi e analisi, effettua approfondimenti.</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ECCELLENTE</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10</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II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Sono state verificate: conoscenza completa della materia, capacità di rielaborare i contenuti, di operare collegamenti, di organizzare autonomamente le conoscenze in situazioni nuove, di operare analisi e sintesi.</w:t>
            </w:r>
            <w:r w:rsidRPr="00845A79">
              <w:rPr>
                <w:rFonts w:ascii="Verdana" w:hAnsi="Verdana"/>
                <w:b/>
                <w:sz w:val="18"/>
                <w:szCs w:val="18"/>
              </w:rPr>
              <w:t xml:space="preserve"> </w:t>
            </w:r>
            <w:r w:rsidRPr="00845A79">
              <w:rPr>
                <w:rFonts w:ascii="Verdana" w:hAnsi="Verdana"/>
                <w:b/>
                <w:sz w:val="16"/>
                <w:szCs w:val="16"/>
              </w:rPr>
              <w:t>Conosce approfonditamente i contenuti, rielabora, fa collegamenti sintesi e analisi.</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OTTIMO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9</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III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Sono state verificate: conoscenza completa della materia, capacità di rielaborazione personale dei contenuti e capacità di operare collegamenti e di applicare contenuti e procedure.</w:t>
            </w:r>
            <w:r w:rsidRPr="00845A79">
              <w:rPr>
                <w:rFonts w:ascii="Verdana" w:hAnsi="Verdana"/>
                <w:b/>
                <w:sz w:val="18"/>
                <w:szCs w:val="18"/>
              </w:rPr>
              <w:t xml:space="preserve"> </w:t>
            </w:r>
            <w:r w:rsidRPr="00845A79">
              <w:rPr>
                <w:rFonts w:ascii="Verdana" w:hAnsi="Verdana"/>
                <w:b/>
                <w:sz w:val="16"/>
                <w:szCs w:val="16"/>
              </w:rPr>
              <w:t>Conosce completamente i contenuti, rielabora, fa collegamenti e sintesi.</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BUONO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8</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IV</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al di sopra di una solida sufficienza. Lo studente conosce e comprende analiticamente i contenuti e le procedure proposte.</w:t>
            </w:r>
            <w:r w:rsidRPr="00845A79">
              <w:rPr>
                <w:rFonts w:ascii="Verdana" w:hAnsi="Verdana"/>
                <w:b/>
                <w:sz w:val="18"/>
                <w:szCs w:val="18"/>
              </w:rPr>
              <w:t xml:space="preserve"> Ha una c</w:t>
            </w:r>
            <w:r w:rsidRPr="00845A79">
              <w:rPr>
                <w:rFonts w:ascii="Verdana" w:hAnsi="Verdana"/>
                <w:b/>
                <w:sz w:val="16"/>
                <w:szCs w:val="16"/>
              </w:rPr>
              <w:t>onoscenza discreta ma non sempre completa dei contenuti.</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DISCRETO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7</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V</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sufficiente. E' stata verificata l'acquisizione dei contenuti disciplinari a livello minimo, senza rielaborazione autonoma degli stessi, che consentono allo studente di evidenziare alcune abilità essenziali.</w:t>
            </w:r>
            <w:r w:rsidRPr="00845A79">
              <w:rPr>
                <w:rFonts w:ascii="Verdana" w:hAnsi="Verdana"/>
                <w:b/>
                <w:sz w:val="18"/>
                <w:szCs w:val="18"/>
              </w:rPr>
              <w:t xml:space="preserve"> </w:t>
            </w:r>
            <w:r w:rsidRPr="00845A79">
              <w:rPr>
                <w:rFonts w:ascii="Verdana" w:hAnsi="Verdana"/>
                <w:b/>
                <w:sz w:val="16"/>
                <w:szCs w:val="16"/>
              </w:rPr>
              <w:t>Conosce i contenuti minimi della disciplina e ha competenze di livello essenziale.</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SUFFICIENTE</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6</w:t>
            </w:r>
          </w:p>
        </w:tc>
      </w:tr>
      <w:tr w:rsidR="0025338F" w:rsidRPr="00845A79" w:rsidTr="003914D2">
        <w:trPr>
          <w:trHeight w:val="1306"/>
        </w:trPr>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VI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ai limiti della sufficienza. Le conoscenze e le competenze possedute non sono del tutto corrispondenti alla totalità dei contenuti minimi della disciplina</w:t>
            </w:r>
            <w:r w:rsidR="003914D2" w:rsidRPr="00845A79">
              <w:rPr>
                <w:rFonts w:ascii="Verdana" w:hAnsi="Verdana"/>
                <w:sz w:val="17"/>
              </w:rPr>
              <w:t xml:space="preserve"> </w:t>
            </w:r>
            <w:r w:rsidRPr="00845A79">
              <w:rPr>
                <w:rFonts w:ascii="Verdana" w:hAnsi="Verdana"/>
                <w:sz w:val="17"/>
              </w:rPr>
              <w:t>pur non</w:t>
            </w:r>
            <w:r w:rsidR="003914D2" w:rsidRPr="00845A79">
              <w:rPr>
                <w:rFonts w:ascii="Verdana" w:hAnsi="Verdana"/>
                <w:sz w:val="17"/>
              </w:rPr>
              <w:t xml:space="preserve"> </w:t>
            </w:r>
            <w:r w:rsidRPr="00845A79">
              <w:rPr>
                <w:rFonts w:ascii="Verdana" w:hAnsi="Verdana"/>
                <w:sz w:val="17"/>
              </w:rPr>
              <w:t>discostandosene in maniera sostanziale</w:t>
            </w:r>
            <w:r w:rsidRPr="00845A79">
              <w:rPr>
                <w:rFonts w:ascii="Verdana" w:hAnsi="Verdana"/>
                <w:b/>
                <w:sz w:val="18"/>
                <w:szCs w:val="18"/>
              </w:rPr>
              <w:t xml:space="preserve">. </w:t>
            </w:r>
            <w:r w:rsidRPr="00845A79">
              <w:rPr>
                <w:rFonts w:ascii="Verdana" w:hAnsi="Verdana"/>
                <w:b/>
                <w:sz w:val="16"/>
                <w:szCs w:val="16"/>
              </w:rPr>
              <w:t>Possiede conoscenze e competenze ai limiti del livello di accettabilità.</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QUASI SUFFICIENTE</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5/6</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VII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insufficiente. E' stata verificata una conoscenza frammentaria e superficiale dei contenuti.</w:t>
            </w:r>
            <w:r w:rsidRPr="00845A79">
              <w:rPr>
                <w:rFonts w:ascii="Verdana" w:hAnsi="Verdana"/>
                <w:sz w:val="18"/>
                <w:szCs w:val="18"/>
              </w:rPr>
              <w:t xml:space="preserve"> </w:t>
            </w:r>
            <w:r w:rsidRPr="00845A79">
              <w:rPr>
                <w:rFonts w:ascii="Verdana" w:hAnsi="Verdana"/>
                <w:b/>
                <w:sz w:val="16"/>
                <w:szCs w:val="16"/>
              </w:rPr>
              <w:t>Possiede conoscenze frammentarie e superficiali.</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MEDIOCRE</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5</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VIII</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gravemente insufficiente. E' stata verificata una conoscenza lacunosa degli argomenti di base e della struttura della materia. Lo studente stenta a conseguire anche gli obiettivi minimi.</w:t>
            </w:r>
            <w:r w:rsidRPr="00845A79">
              <w:rPr>
                <w:rFonts w:ascii="Verdana" w:hAnsi="Verdana"/>
                <w:b/>
                <w:sz w:val="18"/>
                <w:szCs w:val="18"/>
              </w:rPr>
              <w:t xml:space="preserve"> </w:t>
            </w:r>
            <w:r w:rsidRPr="00845A79">
              <w:rPr>
                <w:rFonts w:ascii="Verdana" w:hAnsi="Verdana"/>
                <w:b/>
                <w:sz w:val="16"/>
                <w:szCs w:val="16"/>
              </w:rPr>
              <w:t>Possiede solo qualche</w:t>
            </w:r>
            <w:r w:rsidR="003914D2" w:rsidRPr="00845A79">
              <w:rPr>
                <w:rFonts w:ascii="Verdana" w:hAnsi="Verdana"/>
                <w:b/>
                <w:sz w:val="16"/>
                <w:szCs w:val="16"/>
              </w:rPr>
              <w:t xml:space="preserve"> </w:t>
            </w:r>
            <w:r w:rsidRPr="00845A79">
              <w:rPr>
                <w:rFonts w:ascii="Verdana" w:hAnsi="Verdana"/>
                <w:b/>
                <w:sz w:val="16"/>
                <w:szCs w:val="16"/>
              </w:rPr>
              <w:t>conoscenza lacunose dei fondamenti e della struttura della disciplina.</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SCARSO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4</w:t>
            </w:r>
          </w:p>
        </w:tc>
      </w:tr>
      <w:tr w:rsidR="0025338F" w:rsidRPr="00845A79" w:rsidTr="003914D2">
        <w:tc>
          <w:tcPr>
            <w:tcW w:w="115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4"/>
                <w:szCs w:val="24"/>
              </w:rPr>
            </w:pPr>
            <w:r w:rsidRPr="00845A79">
              <w:rPr>
                <w:rFonts w:ascii="Verdana" w:hAnsi="Verdana"/>
                <w:sz w:val="24"/>
                <w:szCs w:val="24"/>
              </w:rPr>
              <w:t>IX</w:t>
            </w:r>
          </w:p>
        </w:tc>
        <w:tc>
          <w:tcPr>
            <w:tcW w:w="666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both"/>
              <w:rPr>
                <w:rFonts w:ascii="Verdana" w:hAnsi="Verdana"/>
                <w:sz w:val="17"/>
              </w:rPr>
            </w:pPr>
            <w:r w:rsidRPr="00845A79">
              <w:rPr>
                <w:rFonts w:ascii="Verdana" w:hAnsi="Verdana"/>
                <w:sz w:val="17"/>
              </w:rPr>
              <w:t>La preparazione è assolutamente insufficiente. Lo studente non conosce gli argomenti proposti e non ha conseguito nessuna delle abilità richieste.</w:t>
            </w:r>
            <w:r w:rsidRPr="00845A79">
              <w:rPr>
                <w:rFonts w:ascii="Verdana" w:hAnsi="Verdana"/>
                <w:b/>
                <w:sz w:val="18"/>
                <w:szCs w:val="18"/>
              </w:rPr>
              <w:t xml:space="preserve"> </w:t>
            </w:r>
            <w:r w:rsidRPr="00845A79">
              <w:rPr>
                <w:rFonts w:ascii="Verdana" w:hAnsi="Verdana"/>
                <w:b/>
                <w:sz w:val="16"/>
                <w:szCs w:val="16"/>
              </w:rPr>
              <w:t>Non possiede alcuna conoscenza dei contenuti della disciplina</w:t>
            </w:r>
            <w:r w:rsidR="00604557">
              <w:rPr>
                <w:rFonts w:ascii="Verdana" w:hAnsi="Verdana"/>
                <w:b/>
                <w:sz w:val="16"/>
                <w:szCs w:val="16"/>
              </w:rPr>
              <w:t>.</w:t>
            </w:r>
          </w:p>
        </w:tc>
        <w:tc>
          <w:tcPr>
            <w:tcW w:w="1275"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MOLTO SCARSO</w:t>
            </w:r>
          </w:p>
        </w:tc>
        <w:tc>
          <w:tcPr>
            <w:tcW w:w="99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3 o meno di 3</w:t>
            </w:r>
          </w:p>
        </w:tc>
      </w:tr>
    </w:tbl>
    <w:p w:rsidR="0025338F" w:rsidRDefault="0025338F" w:rsidP="0025338F">
      <w:pPr>
        <w:ind w:left="360"/>
        <w:jc w:val="both"/>
        <w:rPr>
          <w:rFonts w:ascii="Verdana" w:hAnsi="Verdana"/>
          <w:sz w:val="18"/>
          <w:szCs w:val="18"/>
        </w:rPr>
      </w:pPr>
    </w:p>
    <w:p w:rsidR="0025338F" w:rsidRDefault="0025338F" w:rsidP="0025338F">
      <w:pPr>
        <w:ind w:left="360"/>
        <w:jc w:val="both"/>
        <w:rPr>
          <w:rFonts w:ascii="Verdana" w:hAnsi="Verdana"/>
          <w:sz w:val="18"/>
          <w:szCs w:val="18"/>
        </w:rPr>
      </w:pPr>
    </w:p>
    <w:p w:rsidR="0025338F" w:rsidRPr="000C7FDD" w:rsidRDefault="0025338F" w:rsidP="0025338F">
      <w:pPr>
        <w:ind w:left="360"/>
        <w:jc w:val="both"/>
        <w:rPr>
          <w:rFonts w:ascii="Verdana" w:hAnsi="Verdana"/>
          <w:sz w:val="18"/>
          <w:szCs w:val="18"/>
        </w:rPr>
      </w:pPr>
      <w:r w:rsidRPr="003B6116">
        <w:rPr>
          <w:rFonts w:ascii="Verdana" w:hAnsi="Verdana"/>
          <w:sz w:val="18"/>
          <w:szCs w:val="18"/>
        </w:rPr>
        <w:t xml:space="preserve">Per la disciplina </w:t>
      </w:r>
      <w:r w:rsidRPr="003B6116">
        <w:rPr>
          <w:rFonts w:ascii="Verdana" w:hAnsi="Verdana"/>
          <w:b/>
          <w:sz w:val="18"/>
          <w:szCs w:val="18"/>
        </w:rPr>
        <w:t>Scienze motorie</w:t>
      </w:r>
      <w:r w:rsidRPr="003B6116">
        <w:rPr>
          <w:rFonts w:ascii="Verdana" w:hAnsi="Verdana"/>
          <w:sz w:val="18"/>
          <w:szCs w:val="18"/>
        </w:rPr>
        <w:t>, data la specificità, dell’attività didattica dell’insegnamento, viene adottata la seguente griglia di corrispondenza giudizio/livello di profitto/voto che integra quella precedente con riferimento  ad abilità e competenze</w:t>
      </w:r>
      <w:r w:rsidR="003914D2" w:rsidRPr="003B6116">
        <w:rPr>
          <w:rFonts w:ascii="Verdana" w:hAnsi="Verdana"/>
          <w:sz w:val="18"/>
          <w:szCs w:val="18"/>
        </w:rPr>
        <w:t xml:space="preserve"> </w:t>
      </w:r>
      <w:r w:rsidRPr="003B6116">
        <w:rPr>
          <w:rFonts w:ascii="Verdana" w:hAnsi="Verdana"/>
          <w:sz w:val="18"/>
          <w:szCs w:val="18"/>
        </w:rPr>
        <w:t>relative alle capacità motorie degli studenti:</w:t>
      </w:r>
    </w:p>
    <w:tbl>
      <w:tblPr>
        <w:tblpPr w:leftFromText="141" w:rightFromText="141" w:vertAnchor="text" w:horzAnchor="margin" w:tblpXSpec="center" w:tblpY="314"/>
        <w:tblW w:w="9804" w:type="dxa"/>
        <w:tblLayout w:type="fixed"/>
        <w:tblCellMar>
          <w:left w:w="0" w:type="dxa"/>
          <w:right w:w="0" w:type="dxa"/>
        </w:tblCellMar>
        <w:tblLook w:val="0000"/>
      </w:tblPr>
      <w:tblGrid>
        <w:gridCol w:w="1016"/>
        <w:gridCol w:w="6520"/>
        <w:gridCol w:w="1276"/>
        <w:gridCol w:w="992"/>
      </w:tblGrid>
      <w:tr w:rsidR="0025338F" w:rsidRPr="00845A79" w:rsidTr="003914D2">
        <w:trPr>
          <w:trHeight w:val="658"/>
        </w:trPr>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center"/>
              <w:rPr>
                <w:rFonts w:ascii="Verdana" w:hAnsi="Verdana"/>
                <w:b/>
                <w:sz w:val="17"/>
              </w:rPr>
            </w:pPr>
            <w:r w:rsidRPr="00845A79">
              <w:rPr>
                <w:rFonts w:ascii="Verdana" w:hAnsi="Verdana"/>
                <w:b/>
                <w:sz w:val="17"/>
              </w:rPr>
              <w:t>I</w:t>
            </w:r>
            <w:r w:rsidR="0025338F" w:rsidRPr="00845A79">
              <w:rPr>
                <w:rFonts w:ascii="Verdana" w:hAnsi="Verdana"/>
                <w:b/>
                <w:sz w:val="17"/>
              </w:rPr>
              <w:t xml:space="preserve">ndicatori </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spacing w:after="0" w:line="360" w:lineRule="auto"/>
              <w:jc w:val="center"/>
              <w:rPr>
                <w:rFonts w:ascii="Verdana" w:hAnsi="Verdana"/>
                <w:b/>
                <w:sz w:val="17"/>
              </w:rPr>
            </w:pPr>
            <w:r w:rsidRPr="00845A79">
              <w:rPr>
                <w:rFonts w:ascii="Verdana" w:hAnsi="Verdana"/>
                <w:b/>
                <w:sz w:val="17"/>
              </w:rPr>
              <w:t>GIUDIZIO DI PROFITTO</w:t>
            </w:r>
          </w:p>
          <w:p w:rsidR="0025338F" w:rsidRPr="00845A79" w:rsidRDefault="0025338F" w:rsidP="003914D2">
            <w:pPr>
              <w:spacing w:after="0" w:line="360" w:lineRule="auto"/>
              <w:rPr>
                <w:rFonts w:ascii="Verdana" w:hAnsi="Verdana"/>
                <w:sz w:val="17"/>
              </w:rPr>
            </w:pPr>
            <w:r w:rsidRPr="00845A79">
              <w:rPr>
                <w:rFonts w:ascii="Verdana" w:hAnsi="Verdana"/>
                <w:i/>
                <w:sz w:val="17"/>
              </w:rPr>
              <w:t>con riferimento alle Competenze</w:t>
            </w:r>
            <w:r w:rsidRPr="00845A79">
              <w:rPr>
                <w:rFonts w:ascii="Verdana" w:hAnsi="Verdana"/>
                <w:b/>
                <w:sz w:val="17"/>
              </w:rPr>
              <w:t xml:space="preserve"> in termini di Abilità</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LIVELLI DI PROFITTO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6"/>
                <w:szCs w:val="16"/>
              </w:rPr>
            </w:pPr>
            <w:r w:rsidRPr="00845A79">
              <w:rPr>
                <w:rFonts w:ascii="Verdana" w:hAnsi="Verdana"/>
                <w:b/>
                <w:sz w:val="16"/>
                <w:szCs w:val="16"/>
              </w:rPr>
              <w:t>VOTO</w:t>
            </w:r>
          </w:p>
        </w:tc>
      </w:tr>
      <w:tr w:rsidR="0025338F" w:rsidRPr="00845A79" w:rsidTr="003914D2">
        <w:trPr>
          <w:trHeight w:val="2072"/>
        </w:trPr>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in </w:t>
            </w:r>
            <w:r w:rsidRPr="00845A79">
              <w:rPr>
                <w:rFonts w:ascii="Verdana" w:hAnsi="Verdana"/>
                <w:b/>
                <w:sz w:val="16"/>
                <w:szCs w:val="16"/>
              </w:rPr>
              <w:t>totale sicurezza</w:t>
            </w:r>
            <w:r w:rsidRPr="00845A79">
              <w:rPr>
                <w:rFonts w:ascii="Verdana" w:hAnsi="Verdana"/>
                <w:sz w:val="16"/>
                <w:szCs w:val="16"/>
              </w:rPr>
              <w:t xml:space="preserve"> e in</w:t>
            </w:r>
            <w:r w:rsidRPr="00845A79">
              <w:rPr>
                <w:rFonts w:ascii="Verdana" w:hAnsi="Verdana"/>
                <w:b/>
                <w:sz w:val="16"/>
                <w:szCs w:val="16"/>
              </w:rPr>
              <w:t xml:space="preserve"> qualsiasi</w:t>
            </w:r>
            <w:r w:rsidRPr="00845A79">
              <w:rPr>
                <w:rFonts w:ascii="Verdana" w:hAnsi="Verdana"/>
                <w:sz w:val="16"/>
                <w:szCs w:val="16"/>
              </w:rPr>
              <w:t xml:space="preserve"> situazione motoria. Rielabora </w:t>
            </w:r>
            <w:r w:rsidRPr="00845A79">
              <w:rPr>
                <w:rFonts w:ascii="Verdana" w:hAnsi="Verdana"/>
                <w:b/>
                <w:sz w:val="16"/>
                <w:szCs w:val="16"/>
              </w:rPr>
              <w:t>abilmente</w:t>
            </w:r>
            <w:r w:rsidRPr="00845A79">
              <w:rPr>
                <w:rFonts w:ascii="Verdana" w:hAnsi="Verdana"/>
                <w:sz w:val="16"/>
                <w:szCs w:val="16"/>
              </w:rPr>
              <w:t xml:space="preserve"> gli schemi motori di base adattandoli alle varie necessità. Realizza in modo </w:t>
            </w:r>
            <w:r w:rsidRPr="00845A79">
              <w:rPr>
                <w:rFonts w:ascii="Verdana" w:hAnsi="Verdana"/>
                <w:b/>
                <w:sz w:val="16"/>
                <w:szCs w:val="16"/>
              </w:rPr>
              <w:t>efficace</w:t>
            </w:r>
            <w:r w:rsidRPr="00845A79">
              <w:rPr>
                <w:rFonts w:ascii="Verdana" w:hAnsi="Verdana"/>
                <w:sz w:val="16"/>
                <w:szCs w:val="16"/>
              </w:rPr>
              <w:t xml:space="preserve"> </w:t>
            </w:r>
            <w:r w:rsidR="003914D2" w:rsidRPr="00845A79">
              <w:rPr>
                <w:rFonts w:ascii="Verdana" w:hAnsi="Verdana"/>
                <w:sz w:val="16"/>
                <w:szCs w:val="16"/>
              </w:rPr>
              <w:t>e</w:t>
            </w:r>
            <w:r w:rsidRPr="00845A79">
              <w:rPr>
                <w:rFonts w:ascii="Verdana" w:hAnsi="Verdana"/>
                <w:sz w:val="16"/>
                <w:szCs w:val="16"/>
              </w:rPr>
              <w:t xml:space="preserve"> </w:t>
            </w:r>
            <w:r w:rsidRPr="00845A79">
              <w:rPr>
                <w:rFonts w:ascii="Verdana" w:hAnsi="Verdana"/>
                <w:b/>
                <w:sz w:val="16"/>
                <w:szCs w:val="16"/>
              </w:rPr>
              <w:t>armonico</w:t>
            </w:r>
            <w:r w:rsidRPr="00845A79">
              <w:rPr>
                <w:rFonts w:ascii="Verdana" w:hAnsi="Verdana"/>
                <w:sz w:val="16"/>
                <w:szCs w:val="16"/>
              </w:rPr>
              <w:t xml:space="preserve"> progetti motori</w:t>
            </w:r>
            <w:r w:rsidR="003914D2" w:rsidRPr="00845A79">
              <w:rPr>
                <w:rFonts w:ascii="Verdana" w:hAnsi="Verdana"/>
                <w:sz w:val="16"/>
                <w:szCs w:val="16"/>
              </w:rPr>
              <w:t xml:space="preserve"> </w:t>
            </w:r>
            <w:r w:rsidRPr="00845A79">
              <w:rPr>
                <w:rFonts w:ascii="Verdana" w:hAnsi="Verdana"/>
                <w:sz w:val="16"/>
                <w:szCs w:val="16"/>
              </w:rPr>
              <w:t>di</w:t>
            </w:r>
            <w:r w:rsidRPr="00845A79">
              <w:rPr>
                <w:rFonts w:ascii="Verdana" w:hAnsi="Verdana"/>
                <w:b/>
                <w:sz w:val="16"/>
                <w:szCs w:val="16"/>
              </w:rPr>
              <w:t xml:space="preserve"> complessa</w:t>
            </w:r>
            <w:r w:rsidRPr="00845A79">
              <w:rPr>
                <w:rFonts w:ascii="Verdana" w:hAnsi="Verdana"/>
                <w:sz w:val="16"/>
                <w:szCs w:val="16"/>
              </w:rPr>
              <w:t xml:space="preserve"> coordinazione. Esegue </w:t>
            </w:r>
            <w:r w:rsidRPr="00845A79">
              <w:rPr>
                <w:rFonts w:ascii="Verdana" w:hAnsi="Verdana"/>
                <w:b/>
                <w:sz w:val="16"/>
                <w:szCs w:val="16"/>
              </w:rPr>
              <w:t>con abilità</w:t>
            </w:r>
            <w:r w:rsidRPr="00845A79">
              <w:rPr>
                <w:rFonts w:ascii="Verdana" w:hAnsi="Verdana"/>
                <w:sz w:val="16"/>
                <w:szCs w:val="16"/>
              </w:rPr>
              <w:t xml:space="preserve">, sia individualmente </w:t>
            </w:r>
            <w:r w:rsidR="003914D2" w:rsidRPr="00845A79">
              <w:rPr>
                <w:rFonts w:ascii="Verdana" w:hAnsi="Verdana"/>
                <w:sz w:val="16"/>
                <w:szCs w:val="16"/>
              </w:rPr>
              <w:t>sia</w:t>
            </w:r>
            <w:r w:rsidRPr="00845A79">
              <w:rPr>
                <w:rFonts w:ascii="Verdana" w:hAnsi="Verdana"/>
                <w:sz w:val="16"/>
                <w:szCs w:val="16"/>
              </w:rPr>
              <w:t xml:space="preserve"> in gruppo, sequenze ritmico -motorie (con e senza musica</w:t>
            </w:r>
            <w:r w:rsidR="003914D2" w:rsidRPr="00845A79">
              <w:rPr>
                <w:rFonts w:ascii="Verdana" w:hAnsi="Verdana"/>
                <w:sz w:val="16"/>
                <w:szCs w:val="16"/>
              </w:rPr>
              <w:t xml:space="preserve"> </w:t>
            </w:r>
            <w:r w:rsidRPr="00845A79">
              <w:rPr>
                <w:rFonts w:ascii="Verdana" w:hAnsi="Verdana"/>
                <w:sz w:val="16"/>
                <w:szCs w:val="16"/>
              </w:rPr>
              <w:t>anche sotto forma di danza</w:t>
            </w:r>
            <w:r w:rsidR="003914D2" w:rsidRPr="00845A79">
              <w:rPr>
                <w:rFonts w:ascii="Verdana" w:hAnsi="Verdana"/>
                <w:sz w:val="16"/>
                <w:szCs w:val="16"/>
              </w:rPr>
              <w:t xml:space="preserve"> </w:t>
            </w:r>
            <w:r w:rsidRPr="00845A79">
              <w:rPr>
                <w:rFonts w:ascii="Verdana" w:hAnsi="Verdana"/>
                <w:sz w:val="16"/>
                <w:szCs w:val="16"/>
              </w:rPr>
              <w:t>o di espressività corporea). Effettua</w:t>
            </w:r>
            <w:r w:rsidRPr="00845A79">
              <w:rPr>
                <w:rFonts w:ascii="Verdana" w:hAnsi="Verdana"/>
                <w:b/>
                <w:sz w:val="16"/>
                <w:szCs w:val="16"/>
              </w:rPr>
              <w:t xml:space="preserve"> approfondimenti </w:t>
            </w:r>
            <w:r w:rsidRPr="00845A79">
              <w:rPr>
                <w:rFonts w:ascii="Verdana" w:hAnsi="Verdana"/>
                <w:sz w:val="16"/>
                <w:szCs w:val="16"/>
              </w:rPr>
              <w:t>specifici in ambito</w:t>
            </w:r>
            <w:r w:rsidRPr="00845A79">
              <w:rPr>
                <w:rFonts w:ascii="Verdana" w:hAnsi="Verdana"/>
                <w:b/>
                <w:sz w:val="16"/>
                <w:szCs w:val="16"/>
              </w:rPr>
              <w:t xml:space="preserve"> </w:t>
            </w:r>
            <w:r w:rsidRPr="00845A79">
              <w:rPr>
                <w:rFonts w:ascii="Verdana" w:hAnsi="Verdana"/>
                <w:sz w:val="16"/>
                <w:szCs w:val="16"/>
              </w:rPr>
              <w:t xml:space="preserve">sportivo-scolastico </w:t>
            </w:r>
            <w:r w:rsidR="003914D2" w:rsidRPr="00845A79">
              <w:rPr>
                <w:rFonts w:ascii="Verdana" w:hAnsi="Verdana"/>
                <w:sz w:val="16"/>
                <w:szCs w:val="16"/>
              </w:rPr>
              <w:t>(</w:t>
            </w:r>
            <w:r w:rsidRPr="00845A79">
              <w:rPr>
                <w:rFonts w:ascii="Verdana" w:hAnsi="Verdana"/>
                <w:sz w:val="16"/>
                <w:szCs w:val="16"/>
              </w:rPr>
              <w:t>partecipazione costante agli allenamenti dei gruppi sportivi</w:t>
            </w:r>
            <w:r w:rsidR="003914D2" w:rsidRPr="00845A79">
              <w:rPr>
                <w:rFonts w:ascii="Verdana" w:hAnsi="Verdana"/>
                <w:sz w:val="16"/>
                <w:szCs w:val="16"/>
              </w:rPr>
              <w:t xml:space="preserve"> </w:t>
            </w:r>
            <w:r w:rsidRPr="00845A79">
              <w:rPr>
                <w:rFonts w:ascii="Verdana" w:hAnsi="Verdana"/>
                <w:sz w:val="16"/>
                <w:szCs w:val="16"/>
              </w:rPr>
              <w:t>per</w:t>
            </w:r>
            <w:r w:rsidR="003914D2" w:rsidRPr="00845A79">
              <w:rPr>
                <w:rFonts w:ascii="Verdana" w:hAnsi="Verdana"/>
                <w:sz w:val="16"/>
                <w:szCs w:val="16"/>
              </w:rPr>
              <w:t xml:space="preserve"> </w:t>
            </w:r>
            <w:r w:rsidRPr="00845A79">
              <w:rPr>
                <w:rFonts w:ascii="Verdana" w:hAnsi="Verdana"/>
                <w:sz w:val="16"/>
                <w:szCs w:val="16"/>
              </w:rPr>
              <w:t>tornei</w:t>
            </w:r>
            <w:r w:rsidR="003914D2" w:rsidRPr="00845A79">
              <w:rPr>
                <w:rFonts w:ascii="Verdana" w:hAnsi="Verdana"/>
                <w:sz w:val="16"/>
                <w:szCs w:val="16"/>
              </w:rPr>
              <w:t xml:space="preserve"> </w:t>
            </w:r>
            <w:r w:rsidRPr="00845A79">
              <w:rPr>
                <w:rFonts w:ascii="Verdana" w:hAnsi="Verdana"/>
                <w:sz w:val="16"/>
                <w:szCs w:val="16"/>
              </w:rPr>
              <w:t>e gare).</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ECCELLENTE</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10</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II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in </w:t>
            </w:r>
            <w:r w:rsidRPr="00845A79">
              <w:rPr>
                <w:rFonts w:ascii="Verdana" w:hAnsi="Verdana"/>
                <w:b/>
                <w:sz w:val="16"/>
                <w:szCs w:val="16"/>
              </w:rPr>
              <w:t>totale</w:t>
            </w:r>
            <w:r w:rsidRPr="00845A79">
              <w:rPr>
                <w:rFonts w:ascii="Verdana" w:hAnsi="Verdana"/>
                <w:sz w:val="16"/>
                <w:szCs w:val="16"/>
              </w:rPr>
              <w:t xml:space="preserve"> </w:t>
            </w:r>
            <w:r w:rsidRPr="00845A79">
              <w:rPr>
                <w:rFonts w:ascii="Verdana" w:hAnsi="Verdana"/>
                <w:b/>
                <w:sz w:val="16"/>
                <w:szCs w:val="16"/>
              </w:rPr>
              <w:t>sicurezza</w:t>
            </w:r>
            <w:r w:rsidRPr="00845A79">
              <w:rPr>
                <w:rFonts w:ascii="Verdana" w:hAnsi="Verdana"/>
                <w:sz w:val="16"/>
                <w:szCs w:val="16"/>
              </w:rPr>
              <w:t xml:space="preserve"> e in </w:t>
            </w:r>
            <w:r w:rsidRPr="00845A79">
              <w:rPr>
                <w:rFonts w:ascii="Verdana" w:hAnsi="Verdana"/>
                <w:b/>
                <w:sz w:val="16"/>
                <w:szCs w:val="16"/>
              </w:rPr>
              <w:t>qualsiasi</w:t>
            </w:r>
            <w:r w:rsidRPr="00845A79">
              <w:rPr>
                <w:rFonts w:ascii="Verdana" w:hAnsi="Verdana"/>
                <w:sz w:val="16"/>
                <w:szCs w:val="16"/>
              </w:rPr>
              <w:t xml:space="preserve"> situazione motoria. Rielabora </w:t>
            </w:r>
            <w:r w:rsidRPr="00845A79">
              <w:rPr>
                <w:rFonts w:ascii="Verdana" w:hAnsi="Verdana"/>
                <w:b/>
                <w:sz w:val="16"/>
                <w:szCs w:val="16"/>
              </w:rPr>
              <w:t>abilmente</w:t>
            </w:r>
            <w:r w:rsidRPr="00845A79">
              <w:rPr>
                <w:rFonts w:ascii="Verdana" w:hAnsi="Verdana"/>
                <w:sz w:val="16"/>
                <w:szCs w:val="16"/>
              </w:rPr>
              <w:t xml:space="preserve"> gli schemi motori di base adattandoli alle varie necessità. Realizza in modo </w:t>
            </w:r>
            <w:r w:rsidRPr="00845A79">
              <w:rPr>
                <w:rFonts w:ascii="Verdana" w:hAnsi="Verdana"/>
                <w:b/>
                <w:sz w:val="16"/>
                <w:szCs w:val="16"/>
              </w:rPr>
              <w:t>efficace</w:t>
            </w:r>
            <w:r w:rsidRPr="00845A79">
              <w:rPr>
                <w:rFonts w:ascii="Verdana" w:hAnsi="Verdana"/>
                <w:sz w:val="16"/>
                <w:szCs w:val="16"/>
              </w:rPr>
              <w:t xml:space="preserve"> progetti motori di </w:t>
            </w:r>
            <w:r w:rsidRPr="00845A79">
              <w:rPr>
                <w:rFonts w:ascii="Verdana" w:hAnsi="Verdana"/>
                <w:b/>
                <w:sz w:val="16"/>
                <w:szCs w:val="16"/>
              </w:rPr>
              <w:t>complessa</w:t>
            </w:r>
            <w:r w:rsidRPr="00845A79">
              <w:rPr>
                <w:rFonts w:ascii="Verdana" w:hAnsi="Verdana"/>
                <w:sz w:val="16"/>
                <w:szCs w:val="16"/>
              </w:rPr>
              <w:t xml:space="preserve"> coordinazione. Esegue </w:t>
            </w:r>
            <w:r w:rsidRPr="00845A79">
              <w:rPr>
                <w:rFonts w:ascii="Verdana" w:hAnsi="Verdana"/>
                <w:b/>
                <w:sz w:val="16"/>
                <w:szCs w:val="16"/>
              </w:rPr>
              <w:t>con abilità</w:t>
            </w:r>
            <w:r w:rsidRPr="00845A79">
              <w:rPr>
                <w:rFonts w:ascii="Verdana" w:hAnsi="Verdana"/>
                <w:sz w:val="16"/>
                <w:szCs w:val="16"/>
              </w:rPr>
              <w:t xml:space="preserve">, sia individualmente </w:t>
            </w:r>
            <w:r w:rsidR="003914D2" w:rsidRPr="00845A79">
              <w:rPr>
                <w:rFonts w:ascii="Verdana" w:hAnsi="Verdana"/>
                <w:sz w:val="16"/>
                <w:szCs w:val="16"/>
              </w:rPr>
              <w:t>sia</w:t>
            </w:r>
            <w:r w:rsidRPr="00845A79">
              <w:rPr>
                <w:rFonts w:ascii="Verdana" w:hAnsi="Verdana"/>
                <w:sz w:val="16"/>
                <w:szCs w:val="16"/>
              </w:rPr>
              <w:t xml:space="preserve"> in gruppo, sequenze ritmico -motorie (con e senza musica anche sotto forma di danza o espressività corporea).</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OTTIMO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9</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III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w:t>
            </w:r>
            <w:r w:rsidRPr="00845A79">
              <w:rPr>
                <w:rFonts w:ascii="Verdana" w:hAnsi="Verdana"/>
                <w:b/>
                <w:sz w:val="16"/>
                <w:szCs w:val="16"/>
              </w:rPr>
              <w:t>con sicurezza</w:t>
            </w:r>
            <w:r w:rsidRPr="00845A79">
              <w:rPr>
                <w:rFonts w:ascii="Verdana" w:hAnsi="Verdana"/>
                <w:sz w:val="16"/>
                <w:szCs w:val="16"/>
              </w:rPr>
              <w:t xml:space="preserve"> in </w:t>
            </w:r>
            <w:r w:rsidRPr="00845A79">
              <w:rPr>
                <w:rFonts w:ascii="Verdana" w:hAnsi="Verdana"/>
                <w:b/>
                <w:sz w:val="16"/>
                <w:szCs w:val="16"/>
              </w:rPr>
              <w:t>qualsias</w:t>
            </w:r>
            <w:r w:rsidRPr="00845A79">
              <w:rPr>
                <w:rFonts w:ascii="Verdana" w:hAnsi="Verdana"/>
                <w:sz w:val="16"/>
                <w:szCs w:val="16"/>
              </w:rPr>
              <w:t xml:space="preserve">i situazione motoria. Rielabora </w:t>
            </w:r>
            <w:r w:rsidRPr="00845A79">
              <w:rPr>
                <w:rFonts w:ascii="Verdana" w:hAnsi="Verdana"/>
                <w:b/>
                <w:sz w:val="16"/>
                <w:szCs w:val="16"/>
              </w:rPr>
              <w:t>adeguatamente</w:t>
            </w:r>
            <w:r w:rsidRPr="00845A79">
              <w:rPr>
                <w:rFonts w:ascii="Verdana" w:hAnsi="Verdana"/>
                <w:sz w:val="16"/>
                <w:szCs w:val="16"/>
              </w:rPr>
              <w:t xml:space="preserve"> gli schemi motori di base adattandoli</w:t>
            </w:r>
            <w:r w:rsidR="003914D2" w:rsidRPr="00845A79">
              <w:rPr>
                <w:rFonts w:ascii="Verdana" w:hAnsi="Verdana"/>
                <w:sz w:val="16"/>
                <w:szCs w:val="16"/>
              </w:rPr>
              <w:t xml:space="preserve"> </w:t>
            </w:r>
            <w:r w:rsidRPr="00845A79">
              <w:rPr>
                <w:rFonts w:ascii="Verdana" w:hAnsi="Verdana"/>
                <w:sz w:val="16"/>
                <w:szCs w:val="16"/>
              </w:rPr>
              <w:t>alle varie necessità. Realizza in modo</w:t>
            </w:r>
            <w:r w:rsidRPr="00845A79">
              <w:rPr>
                <w:rFonts w:ascii="Verdana" w:hAnsi="Verdana"/>
                <w:b/>
                <w:sz w:val="16"/>
                <w:szCs w:val="16"/>
              </w:rPr>
              <w:t xml:space="preserve"> efficace</w:t>
            </w:r>
            <w:r w:rsidRPr="00845A79">
              <w:rPr>
                <w:rFonts w:ascii="Verdana" w:hAnsi="Verdana"/>
                <w:sz w:val="16"/>
                <w:szCs w:val="16"/>
              </w:rPr>
              <w:t xml:space="preserve"> progetti motori di una </w:t>
            </w:r>
            <w:r w:rsidRPr="00845A79">
              <w:rPr>
                <w:rFonts w:ascii="Verdana" w:hAnsi="Verdana"/>
                <w:b/>
                <w:sz w:val="16"/>
                <w:szCs w:val="16"/>
              </w:rPr>
              <w:t>certa complessità</w:t>
            </w:r>
            <w:r w:rsidR="003914D2" w:rsidRPr="00845A79">
              <w:rPr>
                <w:rFonts w:ascii="Verdana" w:hAnsi="Verdana"/>
                <w:sz w:val="16"/>
                <w:szCs w:val="16"/>
              </w:rPr>
              <w:t xml:space="preserve"> </w:t>
            </w:r>
            <w:r w:rsidRPr="00845A79">
              <w:rPr>
                <w:rFonts w:ascii="Verdana" w:hAnsi="Verdana"/>
                <w:sz w:val="16"/>
                <w:szCs w:val="16"/>
              </w:rPr>
              <w:t xml:space="preserve">coordinativa. Esegue </w:t>
            </w:r>
            <w:r w:rsidRPr="00845A79">
              <w:rPr>
                <w:rFonts w:ascii="Verdana" w:hAnsi="Verdana"/>
                <w:b/>
                <w:sz w:val="16"/>
                <w:szCs w:val="16"/>
              </w:rPr>
              <w:t>adeguatamente</w:t>
            </w:r>
            <w:r w:rsidRPr="00845A79">
              <w:rPr>
                <w:rFonts w:ascii="Verdana" w:hAnsi="Verdana"/>
                <w:sz w:val="16"/>
                <w:szCs w:val="16"/>
              </w:rPr>
              <w:t xml:space="preserve">, sia individualmente </w:t>
            </w:r>
            <w:r w:rsidR="003914D2" w:rsidRPr="00845A79">
              <w:rPr>
                <w:rFonts w:ascii="Verdana" w:hAnsi="Verdana"/>
                <w:sz w:val="16"/>
                <w:szCs w:val="16"/>
              </w:rPr>
              <w:t>sia</w:t>
            </w:r>
            <w:r w:rsidRPr="00845A79">
              <w:rPr>
                <w:rFonts w:ascii="Verdana" w:hAnsi="Verdana"/>
                <w:sz w:val="16"/>
                <w:szCs w:val="16"/>
              </w:rPr>
              <w:t xml:space="preserve"> in gruppo, sequenze ritmico -motorie (con e senza musica anche sotto forma di danza o espressività corporea).</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BUONO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8</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IV</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in modo </w:t>
            </w:r>
            <w:r w:rsidRPr="00845A79">
              <w:rPr>
                <w:rFonts w:ascii="Verdana" w:hAnsi="Verdana"/>
                <w:b/>
                <w:sz w:val="16"/>
                <w:szCs w:val="16"/>
              </w:rPr>
              <w:t>abbastanza</w:t>
            </w:r>
            <w:r w:rsidRPr="00845A79">
              <w:rPr>
                <w:rFonts w:ascii="Verdana" w:hAnsi="Verdana"/>
                <w:sz w:val="16"/>
                <w:szCs w:val="16"/>
              </w:rPr>
              <w:t xml:space="preserve"> </w:t>
            </w:r>
            <w:r w:rsidRPr="00845A79">
              <w:rPr>
                <w:rFonts w:ascii="Verdana" w:hAnsi="Verdana"/>
                <w:b/>
                <w:sz w:val="16"/>
                <w:szCs w:val="16"/>
              </w:rPr>
              <w:t>sicuro</w:t>
            </w:r>
            <w:r w:rsidRPr="00845A79">
              <w:rPr>
                <w:rFonts w:ascii="Verdana" w:hAnsi="Verdana"/>
                <w:sz w:val="16"/>
                <w:szCs w:val="16"/>
              </w:rPr>
              <w:t xml:space="preserve"> nella</w:t>
            </w:r>
            <w:r w:rsidRPr="00845A79">
              <w:rPr>
                <w:rFonts w:ascii="Verdana" w:hAnsi="Verdana"/>
                <w:b/>
                <w:sz w:val="16"/>
                <w:szCs w:val="16"/>
              </w:rPr>
              <w:t xml:space="preserve"> maggioranza</w:t>
            </w:r>
            <w:r w:rsidRPr="00845A79">
              <w:rPr>
                <w:rFonts w:ascii="Verdana" w:hAnsi="Verdana"/>
                <w:sz w:val="16"/>
                <w:szCs w:val="16"/>
              </w:rPr>
              <w:t xml:space="preserve"> delle situazioni motorie. Rielabora </w:t>
            </w:r>
            <w:r w:rsidRPr="00845A79">
              <w:rPr>
                <w:rFonts w:ascii="Verdana" w:hAnsi="Verdana"/>
                <w:b/>
                <w:sz w:val="16"/>
                <w:szCs w:val="16"/>
              </w:rPr>
              <w:t>adeguatamente</w:t>
            </w:r>
            <w:r w:rsidRPr="00845A79">
              <w:rPr>
                <w:rFonts w:ascii="Verdana" w:hAnsi="Verdana"/>
                <w:sz w:val="16"/>
                <w:szCs w:val="16"/>
              </w:rPr>
              <w:t xml:space="preserve"> gli schemi motori di base adattandoli alle varie necessità. Realizza</w:t>
            </w:r>
            <w:r w:rsidR="003914D2" w:rsidRPr="00845A79">
              <w:rPr>
                <w:rFonts w:ascii="Verdana" w:hAnsi="Verdana"/>
                <w:sz w:val="16"/>
                <w:szCs w:val="16"/>
              </w:rPr>
              <w:t xml:space="preserve"> </w:t>
            </w:r>
            <w:r w:rsidRPr="00845A79">
              <w:rPr>
                <w:rFonts w:ascii="Verdana" w:hAnsi="Verdana"/>
                <w:sz w:val="16"/>
                <w:szCs w:val="16"/>
              </w:rPr>
              <w:t xml:space="preserve">con una </w:t>
            </w:r>
            <w:r w:rsidRPr="00845A79">
              <w:rPr>
                <w:rFonts w:ascii="Verdana" w:hAnsi="Verdana"/>
                <w:b/>
                <w:sz w:val="16"/>
                <w:szCs w:val="16"/>
              </w:rPr>
              <w:t>certa correttezza</w:t>
            </w:r>
            <w:r w:rsidR="003914D2" w:rsidRPr="00845A79">
              <w:rPr>
                <w:rFonts w:ascii="Verdana" w:hAnsi="Verdana"/>
                <w:sz w:val="16"/>
                <w:szCs w:val="16"/>
              </w:rPr>
              <w:t xml:space="preserve"> </w:t>
            </w:r>
            <w:r w:rsidRPr="00845A79">
              <w:rPr>
                <w:rFonts w:ascii="Verdana" w:hAnsi="Verdana"/>
                <w:sz w:val="16"/>
                <w:szCs w:val="16"/>
              </w:rPr>
              <w:t xml:space="preserve">coordinativa </w:t>
            </w:r>
            <w:r w:rsidRPr="00845A79">
              <w:rPr>
                <w:rFonts w:ascii="Verdana" w:hAnsi="Verdana"/>
                <w:b/>
                <w:sz w:val="16"/>
                <w:szCs w:val="16"/>
              </w:rPr>
              <w:t xml:space="preserve">semplici </w:t>
            </w:r>
            <w:r w:rsidRPr="00845A79">
              <w:rPr>
                <w:rFonts w:ascii="Verdana" w:hAnsi="Verdana"/>
                <w:sz w:val="16"/>
                <w:szCs w:val="16"/>
              </w:rPr>
              <w:t xml:space="preserve">progetti motori. Esegue </w:t>
            </w:r>
            <w:r w:rsidRPr="00845A79">
              <w:rPr>
                <w:rFonts w:ascii="Verdana" w:hAnsi="Verdana"/>
                <w:b/>
                <w:sz w:val="16"/>
                <w:szCs w:val="16"/>
              </w:rPr>
              <w:t>semplici sequenze</w:t>
            </w:r>
            <w:r w:rsidRPr="00845A79">
              <w:rPr>
                <w:rFonts w:ascii="Verdana" w:hAnsi="Verdana"/>
                <w:sz w:val="16"/>
                <w:szCs w:val="16"/>
              </w:rPr>
              <w:t xml:space="preserve"> ritmico -motorie (con e senza musica anche sotto forma di danza o espressività corporea).</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DISCRETO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7</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V</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in modo </w:t>
            </w:r>
            <w:r w:rsidRPr="00845A79">
              <w:rPr>
                <w:rFonts w:ascii="Verdana" w:hAnsi="Verdana"/>
                <w:b/>
                <w:sz w:val="16"/>
                <w:szCs w:val="16"/>
              </w:rPr>
              <w:t>sufficiente</w:t>
            </w:r>
            <w:r w:rsidRPr="00845A79">
              <w:rPr>
                <w:rFonts w:ascii="Verdana" w:hAnsi="Verdana"/>
                <w:sz w:val="16"/>
                <w:szCs w:val="16"/>
              </w:rPr>
              <w:t>. Utilizza gli schemi motori di base con una</w:t>
            </w:r>
            <w:r w:rsidR="003914D2" w:rsidRPr="00845A79">
              <w:rPr>
                <w:rFonts w:ascii="Verdana" w:hAnsi="Verdana"/>
                <w:sz w:val="16"/>
                <w:szCs w:val="16"/>
              </w:rPr>
              <w:t xml:space="preserve"> </w:t>
            </w:r>
            <w:r w:rsidRPr="00845A79">
              <w:rPr>
                <w:rFonts w:ascii="Verdana" w:hAnsi="Verdana"/>
                <w:sz w:val="16"/>
                <w:szCs w:val="16"/>
              </w:rPr>
              <w:t xml:space="preserve">rielaborazione </w:t>
            </w:r>
            <w:r w:rsidRPr="00845A79">
              <w:rPr>
                <w:rFonts w:ascii="Verdana" w:hAnsi="Verdana"/>
                <w:b/>
                <w:sz w:val="16"/>
                <w:szCs w:val="16"/>
              </w:rPr>
              <w:t>non sempre sicura</w:t>
            </w:r>
            <w:r w:rsidR="003914D2" w:rsidRPr="00845A79">
              <w:rPr>
                <w:rFonts w:ascii="Verdana" w:hAnsi="Verdana"/>
                <w:b/>
                <w:sz w:val="16"/>
                <w:szCs w:val="16"/>
              </w:rPr>
              <w:t>.</w:t>
            </w:r>
            <w:r w:rsidRPr="00845A79">
              <w:rPr>
                <w:rFonts w:ascii="Verdana" w:hAnsi="Verdana"/>
                <w:sz w:val="16"/>
                <w:szCs w:val="16"/>
              </w:rPr>
              <w:t xml:space="preserve"> Realizza progetti motori e sequenze ritmico -motorie</w:t>
            </w:r>
            <w:r w:rsidR="003914D2" w:rsidRPr="00845A79">
              <w:rPr>
                <w:rFonts w:ascii="Verdana" w:hAnsi="Verdana"/>
                <w:sz w:val="16"/>
                <w:szCs w:val="16"/>
              </w:rPr>
              <w:t xml:space="preserve"> </w:t>
            </w:r>
            <w:r w:rsidRPr="00845A79">
              <w:rPr>
                <w:rFonts w:ascii="Verdana" w:hAnsi="Verdana"/>
                <w:b/>
                <w:sz w:val="16"/>
                <w:szCs w:val="16"/>
              </w:rPr>
              <w:t>molto semplici</w:t>
            </w:r>
            <w:r w:rsidRPr="00845A79">
              <w:rPr>
                <w:rFonts w:ascii="Verdana" w:hAnsi="Verdana"/>
                <w:sz w:val="16"/>
                <w:szCs w:val="16"/>
              </w:rPr>
              <w:t xml:space="preserve">. </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SUFFICIENTE</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6</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VI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Conosce, percepisce e controlla il proprio corpo</w:t>
            </w:r>
            <w:r w:rsidRPr="00845A79">
              <w:rPr>
                <w:rFonts w:ascii="Verdana" w:hAnsi="Verdana"/>
                <w:sz w:val="16"/>
                <w:szCs w:val="16"/>
              </w:rPr>
              <w:t xml:space="preserve"> in modo </w:t>
            </w:r>
            <w:r w:rsidRPr="00845A79">
              <w:rPr>
                <w:rFonts w:ascii="Verdana" w:hAnsi="Verdana"/>
                <w:b/>
                <w:sz w:val="16"/>
                <w:szCs w:val="16"/>
              </w:rPr>
              <w:t>non del tutto soddisfacente</w:t>
            </w:r>
            <w:r w:rsidRPr="00845A79">
              <w:rPr>
                <w:rFonts w:ascii="Verdana" w:hAnsi="Verdana"/>
                <w:sz w:val="16"/>
                <w:szCs w:val="16"/>
              </w:rPr>
              <w:t xml:space="preserve">. La rielaborazione degli schemi motori di base è </w:t>
            </w:r>
            <w:r w:rsidRPr="00845A79">
              <w:rPr>
                <w:rFonts w:ascii="Verdana" w:hAnsi="Verdana"/>
                <w:b/>
                <w:sz w:val="16"/>
                <w:szCs w:val="16"/>
              </w:rPr>
              <w:t>insicura e</w:t>
            </w:r>
            <w:r w:rsidR="003914D2" w:rsidRPr="00845A79">
              <w:rPr>
                <w:rFonts w:ascii="Verdana" w:hAnsi="Verdana"/>
                <w:b/>
                <w:sz w:val="16"/>
                <w:szCs w:val="16"/>
              </w:rPr>
              <w:t xml:space="preserve"> </w:t>
            </w:r>
            <w:r w:rsidRPr="00845A79">
              <w:rPr>
                <w:rFonts w:ascii="Verdana" w:hAnsi="Verdana"/>
                <w:b/>
                <w:sz w:val="16"/>
                <w:szCs w:val="16"/>
              </w:rPr>
              <w:t>incerta</w:t>
            </w:r>
            <w:r w:rsidRPr="00845A79">
              <w:rPr>
                <w:rFonts w:ascii="Verdana" w:hAnsi="Verdana"/>
                <w:sz w:val="16"/>
                <w:szCs w:val="16"/>
              </w:rPr>
              <w:t>.  Realizza</w:t>
            </w:r>
            <w:r w:rsidR="003914D2" w:rsidRPr="00845A79">
              <w:rPr>
                <w:rFonts w:ascii="Verdana" w:hAnsi="Verdana"/>
                <w:sz w:val="16"/>
                <w:szCs w:val="16"/>
              </w:rPr>
              <w:t xml:space="preserve"> </w:t>
            </w:r>
            <w:r w:rsidRPr="00845A79">
              <w:rPr>
                <w:rFonts w:ascii="Verdana" w:hAnsi="Verdana"/>
                <w:sz w:val="16"/>
                <w:szCs w:val="16"/>
              </w:rPr>
              <w:t xml:space="preserve">progetti e sequenze ritmico -motorie di </w:t>
            </w:r>
            <w:r w:rsidRPr="00845A79">
              <w:rPr>
                <w:rFonts w:ascii="Verdana" w:hAnsi="Verdana"/>
                <w:b/>
                <w:sz w:val="16"/>
                <w:szCs w:val="16"/>
              </w:rPr>
              <w:t>livello elementare</w:t>
            </w:r>
            <w:r w:rsidRPr="00845A79">
              <w:rPr>
                <w:rFonts w:ascii="Verdana" w:hAnsi="Verdana"/>
                <w:sz w:val="16"/>
                <w:szCs w:val="16"/>
              </w:rPr>
              <w:t>.</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QUASI SUFFICIENTE</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5/6</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VII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sz w:val="16"/>
                <w:szCs w:val="16"/>
              </w:rPr>
              <w:t xml:space="preserve">La </w:t>
            </w:r>
            <w:r w:rsidRPr="00845A79">
              <w:rPr>
                <w:rFonts w:ascii="Verdana" w:hAnsi="Verdana"/>
                <w:b/>
                <w:sz w:val="16"/>
                <w:szCs w:val="16"/>
              </w:rPr>
              <w:t xml:space="preserve">conoscenza, la percezione </w:t>
            </w:r>
            <w:r w:rsidR="003914D2" w:rsidRPr="00845A79">
              <w:rPr>
                <w:rFonts w:ascii="Verdana" w:hAnsi="Verdana"/>
                <w:b/>
                <w:sz w:val="16"/>
                <w:szCs w:val="16"/>
              </w:rPr>
              <w:t>e</w:t>
            </w:r>
            <w:r w:rsidRPr="00845A79">
              <w:rPr>
                <w:rFonts w:ascii="Verdana" w:hAnsi="Verdana"/>
                <w:b/>
                <w:sz w:val="16"/>
                <w:szCs w:val="16"/>
              </w:rPr>
              <w:t xml:space="preserve"> il</w:t>
            </w:r>
            <w:r w:rsidR="003914D2" w:rsidRPr="00845A79">
              <w:rPr>
                <w:rFonts w:ascii="Verdana" w:hAnsi="Verdana"/>
                <w:b/>
                <w:sz w:val="16"/>
                <w:szCs w:val="16"/>
              </w:rPr>
              <w:t xml:space="preserve"> </w:t>
            </w:r>
            <w:r w:rsidRPr="00845A79">
              <w:rPr>
                <w:rFonts w:ascii="Verdana" w:hAnsi="Verdana"/>
                <w:b/>
                <w:sz w:val="16"/>
                <w:szCs w:val="16"/>
              </w:rPr>
              <w:t>controllo del proprio corpo</w:t>
            </w:r>
            <w:r w:rsidRPr="00845A79">
              <w:rPr>
                <w:rFonts w:ascii="Verdana" w:hAnsi="Verdana"/>
                <w:sz w:val="16"/>
                <w:szCs w:val="16"/>
              </w:rPr>
              <w:t xml:space="preserve"> è </w:t>
            </w:r>
            <w:r w:rsidRPr="00845A79">
              <w:rPr>
                <w:rFonts w:ascii="Verdana" w:hAnsi="Verdana"/>
                <w:b/>
                <w:sz w:val="16"/>
                <w:szCs w:val="16"/>
              </w:rPr>
              <w:t>insufficiente</w:t>
            </w:r>
            <w:r w:rsidRPr="00845A79">
              <w:rPr>
                <w:rFonts w:ascii="Verdana" w:hAnsi="Verdana"/>
                <w:sz w:val="16"/>
                <w:szCs w:val="16"/>
              </w:rPr>
              <w:t>. La rielaborazione degli schemi motori di base, di semplici progetti e sequenze ritmico -motorie</w:t>
            </w:r>
            <w:r w:rsidR="003914D2" w:rsidRPr="00845A79">
              <w:rPr>
                <w:rFonts w:ascii="Verdana" w:hAnsi="Verdana"/>
                <w:sz w:val="16"/>
                <w:szCs w:val="16"/>
              </w:rPr>
              <w:t xml:space="preserve"> </w:t>
            </w:r>
            <w:r w:rsidRPr="00845A79">
              <w:rPr>
                <w:rFonts w:ascii="Verdana" w:hAnsi="Verdana"/>
                <w:sz w:val="16"/>
                <w:szCs w:val="16"/>
              </w:rPr>
              <w:t>è</w:t>
            </w:r>
            <w:r w:rsidRPr="00845A79">
              <w:rPr>
                <w:rFonts w:ascii="Verdana" w:hAnsi="Verdana"/>
                <w:b/>
                <w:sz w:val="16"/>
                <w:szCs w:val="16"/>
              </w:rPr>
              <w:t xml:space="preserve"> frammentaria e </w:t>
            </w:r>
            <w:r w:rsidR="003914D2" w:rsidRPr="00845A79">
              <w:rPr>
                <w:rFonts w:ascii="Verdana" w:hAnsi="Verdana"/>
                <w:b/>
                <w:sz w:val="16"/>
                <w:szCs w:val="16"/>
              </w:rPr>
              <w:t>insoddisfacente.</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MEDIOCRE</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5</w:t>
            </w:r>
          </w:p>
        </w:tc>
      </w:tr>
      <w:tr w:rsidR="0025338F" w:rsidRPr="00845A79" w:rsidTr="003914D2">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VIII</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 xml:space="preserve">La conoscenza, la percezione </w:t>
            </w:r>
            <w:r w:rsidR="003914D2" w:rsidRPr="00845A79">
              <w:rPr>
                <w:rFonts w:ascii="Verdana" w:hAnsi="Verdana"/>
                <w:b/>
                <w:sz w:val="16"/>
                <w:szCs w:val="16"/>
              </w:rPr>
              <w:t>e</w:t>
            </w:r>
            <w:r w:rsidRPr="00845A79">
              <w:rPr>
                <w:rFonts w:ascii="Verdana" w:hAnsi="Verdana"/>
                <w:b/>
                <w:sz w:val="16"/>
                <w:szCs w:val="16"/>
              </w:rPr>
              <w:t xml:space="preserve"> il controllo del proprio corpo</w:t>
            </w:r>
            <w:r w:rsidRPr="00845A79">
              <w:rPr>
                <w:rFonts w:ascii="Verdana" w:hAnsi="Verdana"/>
                <w:sz w:val="16"/>
                <w:szCs w:val="16"/>
              </w:rPr>
              <w:t xml:space="preserve"> è</w:t>
            </w:r>
            <w:r w:rsidRPr="00845A79">
              <w:rPr>
                <w:rFonts w:ascii="Verdana" w:hAnsi="Verdana"/>
                <w:b/>
                <w:sz w:val="16"/>
                <w:szCs w:val="16"/>
              </w:rPr>
              <w:t xml:space="preserve"> carente</w:t>
            </w:r>
            <w:r w:rsidRPr="00845A79">
              <w:rPr>
                <w:rFonts w:ascii="Verdana" w:hAnsi="Verdana"/>
                <w:sz w:val="16"/>
                <w:szCs w:val="16"/>
              </w:rPr>
              <w:t xml:space="preserve">. Sono presenti </w:t>
            </w:r>
            <w:r w:rsidRPr="00845A79">
              <w:rPr>
                <w:rFonts w:ascii="Verdana" w:hAnsi="Verdana"/>
                <w:b/>
                <w:sz w:val="16"/>
                <w:szCs w:val="16"/>
              </w:rPr>
              <w:t>gravi lacune</w:t>
            </w:r>
            <w:r w:rsidRPr="00845A79">
              <w:rPr>
                <w:rFonts w:ascii="Verdana" w:hAnsi="Verdana"/>
                <w:sz w:val="16"/>
                <w:szCs w:val="16"/>
              </w:rPr>
              <w:t xml:space="preserve"> nell’acquisizione degli schemi motori di base e la loro rielaborazione è </w:t>
            </w:r>
            <w:r w:rsidRPr="00845A79">
              <w:rPr>
                <w:rFonts w:ascii="Verdana" w:hAnsi="Verdana"/>
                <w:b/>
                <w:sz w:val="16"/>
                <w:szCs w:val="16"/>
              </w:rPr>
              <w:t>scarsa</w:t>
            </w:r>
            <w:r w:rsidRPr="00845A79">
              <w:rPr>
                <w:rFonts w:ascii="Verdana" w:hAnsi="Verdana"/>
                <w:sz w:val="16"/>
                <w:szCs w:val="16"/>
              </w:rPr>
              <w:t>.</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SCARSO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4</w:t>
            </w:r>
          </w:p>
        </w:tc>
      </w:tr>
      <w:tr w:rsidR="0025338F" w:rsidRPr="00845A79" w:rsidTr="003914D2">
        <w:trPr>
          <w:trHeight w:val="899"/>
        </w:trPr>
        <w:tc>
          <w:tcPr>
            <w:tcW w:w="101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8"/>
                <w:szCs w:val="28"/>
              </w:rPr>
            </w:pPr>
            <w:r w:rsidRPr="00845A79">
              <w:rPr>
                <w:rFonts w:ascii="Verdana" w:hAnsi="Verdana"/>
                <w:sz w:val="28"/>
                <w:szCs w:val="28"/>
              </w:rPr>
              <w:t>IX</w:t>
            </w:r>
          </w:p>
        </w:tc>
        <w:tc>
          <w:tcPr>
            <w:tcW w:w="6520"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rPr>
                <w:rFonts w:ascii="Verdana" w:hAnsi="Verdana"/>
                <w:sz w:val="16"/>
                <w:szCs w:val="16"/>
              </w:rPr>
            </w:pPr>
            <w:r w:rsidRPr="00845A79">
              <w:rPr>
                <w:rFonts w:ascii="Verdana" w:hAnsi="Verdana"/>
                <w:b/>
                <w:sz w:val="16"/>
                <w:szCs w:val="16"/>
              </w:rPr>
              <w:t xml:space="preserve">La conoscenza, la percezione </w:t>
            </w:r>
            <w:r w:rsidR="003914D2" w:rsidRPr="00845A79">
              <w:rPr>
                <w:rFonts w:ascii="Verdana" w:hAnsi="Verdana"/>
                <w:b/>
                <w:sz w:val="16"/>
                <w:szCs w:val="16"/>
              </w:rPr>
              <w:t>e</w:t>
            </w:r>
            <w:r w:rsidRPr="00845A79">
              <w:rPr>
                <w:rFonts w:ascii="Verdana" w:hAnsi="Verdana"/>
                <w:b/>
                <w:sz w:val="16"/>
                <w:szCs w:val="16"/>
              </w:rPr>
              <w:t xml:space="preserve"> il controllo del proprio corpo</w:t>
            </w:r>
            <w:r w:rsidRPr="00845A79">
              <w:rPr>
                <w:rFonts w:ascii="Verdana" w:hAnsi="Verdana"/>
                <w:sz w:val="16"/>
                <w:szCs w:val="16"/>
              </w:rPr>
              <w:t xml:space="preserve"> è </w:t>
            </w:r>
            <w:r w:rsidRPr="00845A79">
              <w:rPr>
                <w:rFonts w:ascii="Verdana" w:hAnsi="Verdana"/>
                <w:b/>
                <w:sz w:val="16"/>
                <w:szCs w:val="16"/>
              </w:rPr>
              <w:t>del tutto assente</w:t>
            </w:r>
            <w:r w:rsidRPr="00845A79">
              <w:rPr>
                <w:rFonts w:ascii="Verdana" w:hAnsi="Verdana"/>
                <w:sz w:val="16"/>
                <w:szCs w:val="16"/>
              </w:rPr>
              <w:t>. L’acquisizione degli schemi motori di base</w:t>
            </w:r>
            <w:r w:rsidR="003914D2" w:rsidRPr="00845A79">
              <w:rPr>
                <w:rFonts w:ascii="Verdana" w:hAnsi="Verdana"/>
                <w:sz w:val="16"/>
                <w:szCs w:val="16"/>
              </w:rPr>
              <w:t xml:space="preserve"> </w:t>
            </w:r>
            <w:r w:rsidRPr="00845A79">
              <w:rPr>
                <w:rFonts w:ascii="Verdana" w:hAnsi="Verdana"/>
                <w:sz w:val="16"/>
                <w:szCs w:val="16"/>
              </w:rPr>
              <w:t>e la loro rielaborazione è</w:t>
            </w:r>
            <w:r w:rsidRPr="00845A79">
              <w:rPr>
                <w:rFonts w:ascii="Verdana" w:hAnsi="Verdana"/>
                <w:b/>
                <w:sz w:val="16"/>
                <w:szCs w:val="16"/>
              </w:rPr>
              <w:t xml:space="preserve"> </w:t>
            </w:r>
            <w:r w:rsidR="003914D2" w:rsidRPr="00845A79">
              <w:rPr>
                <w:rFonts w:ascii="Verdana" w:hAnsi="Verdana"/>
                <w:b/>
                <w:sz w:val="16"/>
                <w:szCs w:val="16"/>
              </w:rPr>
              <w:t>inesistenti</w:t>
            </w:r>
            <w:r w:rsidRPr="00845A79">
              <w:rPr>
                <w:rFonts w:ascii="Verdana" w:hAnsi="Verdana"/>
                <w:b/>
                <w:sz w:val="16"/>
                <w:szCs w:val="16"/>
              </w:rPr>
              <w:t>.</w:t>
            </w:r>
          </w:p>
        </w:tc>
        <w:tc>
          <w:tcPr>
            <w:tcW w:w="1276"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MOLTO SCARSO</w:t>
            </w:r>
          </w:p>
        </w:tc>
        <w:tc>
          <w:tcPr>
            <w:tcW w:w="992"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20"/>
                <w:szCs w:val="20"/>
              </w:rPr>
            </w:pPr>
            <w:r w:rsidRPr="00845A79">
              <w:rPr>
                <w:rFonts w:ascii="Verdana" w:hAnsi="Verdana"/>
                <w:sz w:val="20"/>
                <w:szCs w:val="20"/>
              </w:rPr>
              <w:t>3 o meno di 3</w:t>
            </w:r>
          </w:p>
        </w:tc>
      </w:tr>
    </w:tbl>
    <w:p w:rsidR="004B5695" w:rsidRPr="004B5695" w:rsidRDefault="003914D2" w:rsidP="0025338F">
      <w:pPr>
        <w:jc w:val="center"/>
        <w:rPr>
          <w:rFonts w:ascii="Verdana" w:hAnsi="Verdana"/>
          <w:b/>
          <w:noProof/>
          <w:sz w:val="24"/>
          <w:szCs w:val="20"/>
        </w:rPr>
      </w:pPr>
      <w:bookmarkStart w:id="5" w:name="_Toc280195869"/>
      <w:r w:rsidRPr="004B5695">
        <w:rPr>
          <w:rFonts w:ascii="Verdana" w:hAnsi="Verdana"/>
          <w:b/>
          <w:noProof/>
          <w:sz w:val="24"/>
          <w:szCs w:val="20"/>
        </w:rPr>
        <w:lastRenderedPageBreak/>
        <w:t xml:space="preserve">VALUTAZIONE RELATIVA ALLA PRESENZA E PARTECIPAZIONE ALL’ATTIVITÀ PRATICA NELLA LEZIONE DI SCIENZE MOTORIE </w:t>
      </w:r>
    </w:p>
    <w:p w:rsidR="0025338F" w:rsidRPr="004B5695" w:rsidRDefault="003914D2" w:rsidP="0025338F">
      <w:pPr>
        <w:jc w:val="center"/>
        <w:rPr>
          <w:rFonts w:ascii="Verdana" w:hAnsi="Verdana"/>
          <w:sz w:val="18"/>
          <w:szCs w:val="18"/>
        </w:rPr>
      </w:pPr>
      <w:r w:rsidRPr="004B5695">
        <w:rPr>
          <w:rFonts w:ascii="Verdana" w:hAnsi="Verdana"/>
          <w:sz w:val="18"/>
          <w:szCs w:val="18"/>
        </w:rPr>
        <w:t xml:space="preserve">(integrazione PTOF – delibera collegio </w:t>
      </w:r>
      <w:r w:rsidR="006030EB">
        <w:rPr>
          <w:rFonts w:ascii="Verdana" w:hAnsi="Verdana"/>
          <w:sz w:val="18"/>
          <w:szCs w:val="18"/>
        </w:rPr>
        <w:t>docenti del 5/9/2016)</w:t>
      </w:r>
    </w:p>
    <w:p w:rsidR="0025338F" w:rsidRPr="004B5695" w:rsidRDefault="0025338F" w:rsidP="0025338F">
      <w:pPr>
        <w:jc w:val="both"/>
        <w:rPr>
          <w:rFonts w:ascii="Verdana" w:hAnsi="Verdana"/>
          <w:sz w:val="18"/>
          <w:szCs w:val="18"/>
        </w:rPr>
      </w:pPr>
      <w:r w:rsidRPr="004B5695">
        <w:rPr>
          <w:rFonts w:ascii="Verdana" w:hAnsi="Verdana"/>
          <w:sz w:val="18"/>
          <w:szCs w:val="18"/>
        </w:rPr>
        <w:t>Vista la necessità di valorizzare la costanza nella presenza e nella partecipazione attiva alle lezioni di Scienze motorie da parte degli alunni/e.</w:t>
      </w:r>
    </w:p>
    <w:p w:rsidR="0025338F" w:rsidRPr="004B5695" w:rsidRDefault="0025338F" w:rsidP="0025338F">
      <w:pPr>
        <w:jc w:val="both"/>
        <w:rPr>
          <w:rFonts w:ascii="Verdana" w:hAnsi="Verdana"/>
          <w:sz w:val="18"/>
          <w:szCs w:val="18"/>
        </w:rPr>
      </w:pPr>
      <w:r w:rsidRPr="004B5695">
        <w:rPr>
          <w:rFonts w:ascii="Verdana" w:hAnsi="Verdana"/>
          <w:sz w:val="18"/>
          <w:szCs w:val="18"/>
        </w:rPr>
        <w:t>Considerato che, ogni singola ora di lezione è parte integrante di un percorso formativo programmato.</w:t>
      </w:r>
    </w:p>
    <w:p w:rsidR="0025338F" w:rsidRPr="004B5695" w:rsidRDefault="0025338F" w:rsidP="0025338F">
      <w:pPr>
        <w:jc w:val="both"/>
        <w:rPr>
          <w:rFonts w:ascii="Verdana" w:hAnsi="Verdana"/>
          <w:sz w:val="18"/>
          <w:szCs w:val="18"/>
        </w:rPr>
      </w:pPr>
      <w:r w:rsidRPr="004B5695">
        <w:rPr>
          <w:rFonts w:ascii="Verdana" w:hAnsi="Verdana"/>
          <w:sz w:val="18"/>
          <w:szCs w:val="18"/>
        </w:rPr>
        <w:t>Considerato che la presenza e la partecipazione all’attività pratica sono strettamente connesse all’impegno e quindi elementi costitutivi della valutazione.</w:t>
      </w:r>
    </w:p>
    <w:p w:rsidR="0025338F" w:rsidRPr="004B5695" w:rsidRDefault="0025338F" w:rsidP="0025338F">
      <w:pPr>
        <w:jc w:val="both"/>
        <w:rPr>
          <w:rFonts w:ascii="Verdana" w:hAnsi="Verdana"/>
          <w:sz w:val="18"/>
          <w:szCs w:val="18"/>
        </w:rPr>
      </w:pPr>
      <w:r w:rsidRPr="004B5695">
        <w:rPr>
          <w:rFonts w:ascii="Verdana" w:hAnsi="Verdana"/>
          <w:sz w:val="18"/>
          <w:szCs w:val="18"/>
        </w:rPr>
        <w:t>Si adotta il seguente criterio di valutazione della presenza e partecipazione all’attività pratica nella lezione di</w:t>
      </w:r>
      <w:r w:rsidR="003914D2" w:rsidRPr="004B5695">
        <w:rPr>
          <w:rFonts w:ascii="Verdana" w:hAnsi="Verdana"/>
          <w:sz w:val="18"/>
          <w:szCs w:val="18"/>
        </w:rPr>
        <w:t xml:space="preserve"> </w:t>
      </w:r>
      <w:r w:rsidRPr="004B5695">
        <w:rPr>
          <w:rFonts w:ascii="Verdana" w:hAnsi="Verdana"/>
          <w:sz w:val="18"/>
          <w:szCs w:val="18"/>
        </w:rPr>
        <w:t>SCIENZE MOTORIE:</w:t>
      </w:r>
    </w:p>
    <w:p w:rsidR="0025338F" w:rsidRPr="004B5695" w:rsidRDefault="0025338F" w:rsidP="0025338F">
      <w:pPr>
        <w:jc w:val="both"/>
        <w:rPr>
          <w:rFonts w:ascii="Verdana" w:hAnsi="Verdana"/>
          <w:sz w:val="18"/>
          <w:szCs w:val="18"/>
        </w:rPr>
      </w:pPr>
      <w:r w:rsidRPr="004B5695">
        <w:rPr>
          <w:rFonts w:ascii="Verdana" w:hAnsi="Verdana"/>
          <w:sz w:val="18"/>
          <w:szCs w:val="18"/>
        </w:rPr>
        <w:t>Al termine del trimestre e del pentamestre, sarà attribuito un voto relativo alla presenza e alla partecipazione alle lezioni che, unito agli altri voti di verifica, contribuisce al voto finale.</w:t>
      </w:r>
    </w:p>
    <w:p w:rsidR="0025338F" w:rsidRPr="004B5695" w:rsidRDefault="0025338F" w:rsidP="0025338F">
      <w:pPr>
        <w:jc w:val="both"/>
        <w:rPr>
          <w:rFonts w:ascii="Verdana" w:hAnsi="Verdana"/>
          <w:sz w:val="18"/>
          <w:szCs w:val="18"/>
        </w:rPr>
      </w:pPr>
      <w:r w:rsidRPr="004B5695">
        <w:rPr>
          <w:rFonts w:ascii="Verdana" w:hAnsi="Verdana"/>
          <w:sz w:val="18"/>
          <w:szCs w:val="18"/>
        </w:rPr>
        <w:t xml:space="preserve">Ogni singola ora di lezione non svolta </w:t>
      </w:r>
      <w:r w:rsidR="003914D2" w:rsidRPr="004B5695">
        <w:rPr>
          <w:rFonts w:ascii="Verdana" w:hAnsi="Verdana"/>
          <w:sz w:val="18"/>
          <w:szCs w:val="18"/>
        </w:rPr>
        <w:t>(</w:t>
      </w:r>
      <w:r w:rsidRPr="004B5695">
        <w:rPr>
          <w:rFonts w:ascii="Verdana" w:hAnsi="Verdana"/>
          <w:sz w:val="18"/>
          <w:szCs w:val="18"/>
        </w:rPr>
        <w:t>“giustificazione”), comporta una penalità</w:t>
      </w:r>
      <w:r w:rsidR="003914D2" w:rsidRPr="004B5695">
        <w:rPr>
          <w:rFonts w:ascii="Verdana" w:hAnsi="Verdana"/>
          <w:sz w:val="18"/>
          <w:szCs w:val="18"/>
        </w:rPr>
        <w:t xml:space="preserve"> </w:t>
      </w:r>
      <w:r w:rsidR="004B5695">
        <w:rPr>
          <w:rFonts w:ascii="Verdana" w:hAnsi="Verdana"/>
          <w:sz w:val="18"/>
          <w:szCs w:val="18"/>
        </w:rPr>
        <w:t xml:space="preserve">di - 0,3. </w:t>
      </w:r>
    </w:p>
    <w:p w:rsidR="0025338F" w:rsidRPr="004B5695" w:rsidRDefault="003914D2" w:rsidP="0025338F">
      <w:pPr>
        <w:jc w:val="both"/>
        <w:rPr>
          <w:rFonts w:ascii="Verdana" w:hAnsi="Verdana"/>
          <w:sz w:val="18"/>
          <w:szCs w:val="18"/>
        </w:rPr>
      </w:pPr>
      <w:r w:rsidRPr="004B5695">
        <w:rPr>
          <w:rFonts w:ascii="Verdana" w:hAnsi="Verdana"/>
          <w:sz w:val="18"/>
          <w:szCs w:val="18"/>
        </w:rPr>
        <w:t>La presenza di certificazione medica e/o di assenza scolastica, di norma non comporta la penalità ma, nel caso di una quantità considerevole di ore di attività pratica non svolte (maggiore di 8 ore di lezione) e in mancanza di richiesta di esonero dalle attività pratiche di Scienze Motorie, il docente provvederà comunque a una valutazione sulla base del criterio sopra indicato.</w:t>
      </w:r>
      <w:r w:rsidR="0025338F" w:rsidRPr="004B5695">
        <w:rPr>
          <w:rFonts w:ascii="Verdana" w:hAnsi="Verdana"/>
          <w:sz w:val="18"/>
          <w:szCs w:val="18"/>
        </w:rPr>
        <w:t xml:space="preserve"> </w:t>
      </w:r>
    </w:p>
    <w:p w:rsidR="0025338F" w:rsidRPr="000C7FDD" w:rsidRDefault="0025338F" w:rsidP="0025338F">
      <w:pPr>
        <w:pStyle w:val="Titolo2"/>
        <w:jc w:val="center"/>
        <w:rPr>
          <w:rFonts w:ascii="Verdana" w:hAnsi="Verdana"/>
          <w:i w:val="0"/>
        </w:rPr>
      </w:pPr>
      <w:r w:rsidRPr="000C7FDD">
        <w:rPr>
          <w:rFonts w:ascii="Verdana" w:hAnsi="Verdana"/>
          <w:i w:val="0"/>
        </w:rPr>
        <w:t>CRITERI PER L’ATTRIBUZIONE DEL VOTO DI CONDOTTA</w:t>
      </w:r>
      <w:bookmarkEnd w:id="5"/>
    </w:p>
    <w:p w:rsidR="0025338F" w:rsidRPr="003B6116" w:rsidRDefault="0025338F" w:rsidP="0025338F">
      <w:pPr>
        <w:rPr>
          <w:rFonts w:ascii="Verdana" w:hAnsi="Verdana"/>
        </w:rPr>
      </w:pPr>
      <w:r>
        <w:rPr>
          <w:rFonts w:ascii="Verdana" w:hAnsi="Verdana"/>
        </w:rPr>
        <w:t xml:space="preserve">                T</w:t>
      </w:r>
      <w:r w:rsidRPr="003B6116">
        <w:rPr>
          <w:rFonts w:ascii="Verdana" w:hAnsi="Verdana"/>
        </w:rPr>
        <w:t>abella 1</w:t>
      </w:r>
      <w:r w:rsidR="003914D2" w:rsidRPr="003B6116">
        <w:rPr>
          <w:rFonts w:ascii="Verdana" w:hAnsi="Verdana"/>
        </w:rPr>
        <w:t xml:space="preserve"> </w:t>
      </w:r>
      <w:r w:rsidR="004B5695">
        <w:rPr>
          <w:rFonts w:ascii="Verdana" w:hAnsi="Verdana"/>
        </w:rPr>
        <w:t xml:space="preserve">                                                          </w:t>
      </w:r>
      <w:r w:rsidRPr="003B6116">
        <w:rPr>
          <w:rFonts w:ascii="Verdana" w:hAnsi="Verdana"/>
        </w:rPr>
        <w:t>Tabella 2</w:t>
      </w:r>
    </w:p>
    <w:tbl>
      <w:tblPr>
        <w:tblpPr w:leftFromText="141" w:rightFromText="141" w:vertAnchor="text" w:horzAnchor="margin" w:tblpY="296"/>
        <w:tblW w:w="4701" w:type="dxa"/>
        <w:tblLayout w:type="fixed"/>
        <w:tblCellMar>
          <w:left w:w="0" w:type="dxa"/>
          <w:right w:w="0" w:type="dxa"/>
        </w:tblCellMar>
        <w:tblLook w:val="0000"/>
      </w:tblPr>
      <w:tblGrid>
        <w:gridCol w:w="874"/>
        <w:gridCol w:w="3827"/>
      </w:tblGrid>
      <w:tr w:rsidR="0025338F" w:rsidRPr="00845A79" w:rsidTr="003914D2">
        <w:trPr>
          <w:trHeight w:val="546"/>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 xml:space="preserve">N. </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DESCRITTORE</w:t>
            </w:r>
          </w:p>
        </w:tc>
      </w:tr>
      <w:tr w:rsidR="0025338F" w:rsidRPr="00845A79" w:rsidTr="003914D2">
        <w:trPr>
          <w:trHeight w:val="546"/>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1</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both"/>
              <w:rPr>
                <w:rFonts w:ascii="Verdana" w:hAnsi="Verdana"/>
                <w:sz w:val="17"/>
              </w:rPr>
            </w:pPr>
            <w:r w:rsidRPr="00845A79">
              <w:rPr>
                <w:rFonts w:ascii="Verdana" w:hAnsi="Verdana" w:cs="Arial"/>
                <w:sz w:val="16"/>
                <w:szCs w:val="16"/>
              </w:rPr>
              <w:t>Rispetto di persone, leggi, regole, strutture e orari sia a scuola sia nei percorsi di alternanza.</w:t>
            </w:r>
          </w:p>
          <w:p w:rsidR="0025338F" w:rsidRPr="00845A79" w:rsidRDefault="0025338F" w:rsidP="003914D2">
            <w:pPr>
              <w:jc w:val="center"/>
              <w:rPr>
                <w:rFonts w:ascii="Verdana" w:hAnsi="Verdana"/>
                <w:sz w:val="17"/>
              </w:rPr>
            </w:pPr>
          </w:p>
        </w:tc>
      </w:tr>
      <w:tr w:rsidR="0025338F" w:rsidRPr="00845A79" w:rsidTr="003914D2">
        <w:trPr>
          <w:trHeight w:val="798"/>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 xml:space="preserve">2 </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both"/>
              <w:rPr>
                <w:rFonts w:ascii="Verdana" w:hAnsi="Verdana" w:cs="Arial"/>
                <w:sz w:val="16"/>
                <w:szCs w:val="16"/>
              </w:rPr>
            </w:pPr>
            <w:r w:rsidRPr="00845A79">
              <w:rPr>
                <w:rFonts w:ascii="Verdana" w:hAnsi="Verdana" w:cs="Arial"/>
                <w:sz w:val="16"/>
                <w:szCs w:val="16"/>
              </w:rPr>
              <w:t>Correttezza del comportamento e del linguaggio nell’utilizzo dei media.</w:t>
            </w:r>
          </w:p>
        </w:tc>
      </w:tr>
      <w:tr w:rsidR="0025338F" w:rsidRPr="00845A79" w:rsidTr="003914D2">
        <w:trPr>
          <w:trHeight w:val="798"/>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3</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both"/>
              <w:rPr>
                <w:rFonts w:ascii="Verdana" w:hAnsi="Verdana" w:cs="Arial"/>
                <w:sz w:val="16"/>
                <w:szCs w:val="16"/>
              </w:rPr>
            </w:pPr>
            <w:r w:rsidRPr="00845A79">
              <w:rPr>
                <w:rFonts w:ascii="Verdana" w:hAnsi="Verdana" w:cs="Arial"/>
                <w:sz w:val="16"/>
                <w:szCs w:val="16"/>
              </w:rPr>
              <w:t>Rispetto dell’organizzazione didattica delle consegne e dei tempi delle verifiche.</w:t>
            </w:r>
          </w:p>
        </w:tc>
      </w:tr>
      <w:tr w:rsidR="0025338F" w:rsidRPr="00845A79" w:rsidTr="003914D2">
        <w:trPr>
          <w:trHeight w:val="546"/>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 xml:space="preserve">4 </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both"/>
              <w:rPr>
                <w:rFonts w:ascii="Verdana" w:hAnsi="Verdana"/>
                <w:sz w:val="17"/>
              </w:rPr>
            </w:pPr>
            <w:r w:rsidRPr="00845A79">
              <w:rPr>
                <w:rFonts w:ascii="Verdana" w:hAnsi="Verdana" w:cs="Arial"/>
                <w:sz w:val="16"/>
                <w:szCs w:val="16"/>
              </w:rPr>
              <w:t>Attenzione e interesse verso le proposte educative curriculari ed extracurriculari.</w:t>
            </w:r>
          </w:p>
          <w:p w:rsidR="0025338F" w:rsidRPr="00845A79" w:rsidRDefault="0025338F" w:rsidP="003914D2">
            <w:pPr>
              <w:jc w:val="center"/>
              <w:rPr>
                <w:rFonts w:ascii="Verdana" w:hAnsi="Verdana"/>
                <w:sz w:val="17"/>
              </w:rPr>
            </w:pPr>
          </w:p>
        </w:tc>
      </w:tr>
      <w:tr w:rsidR="0025338F" w:rsidRPr="00845A79" w:rsidTr="003914D2">
        <w:trPr>
          <w:trHeight w:val="1365"/>
        </w:trPr>
        <w:tc>
          <w:tcPr>
            <w:tcW w:w="87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5</w:t>
            </w:r>
          </w:p>
        </w:tc>
        <w:tc>
          <w:tcPr>
            <w:tcW w:w="3827"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both"/>
              <w:rPr>
                <w:rFonts w:ascii="Verdana" w:hAnsi="Verdana"/>
                <w:sz w:val="17"/>
              </w:rPr>
            </w:pPr>
            <w:r w:rsidRPr="00845A79">
              <w:rPr>
                <w:rFonts w:ascii="Verdana" w:hAnsi="Verdana" w:cs="Arial"/>
                <w:sz w:val="16"/>
                <w:szCs w:val="16"/>
              </w:rPr>
              <w:t>Disponibilità a partecipare e collaborare al dialogo educativo, interculturale e comunitario.</w:t>
            </w:r>
          </w:p>
        </w:tc>
      </w:tr>
    </w:tbl>
    <w:p w:rsidR="0025338F" w:rsidRPr="003B6116" w:rsidRDefault="0025338F" w:rsidP="0025338F">
      <w:pPr>
        <w:rPr>
          <w:rFonts w:ascii="Verdana" w:hAnsi="Verdana"/>
        </w:rPr>
      </w:pPr>
      <w:r w:rsidRPr="003B6116">
        <w:rPr>
          <w:rFonts w:ascii="Verdana" w:hAnsi="Verdana"/>
        </w:rPr>
        <w:t xml:space="preserve">                                                       </w:t>
      </w:r>
    </w:p>
    <w:tbl>
      <w:tblPr>
        <w:tblpPr w:leftFromText="141" w:rightFromText="141" w:vertAnchor="text" w:horzAnchor="margin" w:tblpXSpec="right" w:tblpY="-95"/>
        <w:tblW w:w="4017" w:type="dxa"/>
        <w:tblLayout w:type="fixed"/>
        <w:tblCellMar>
          <w:left w:w="0" w:type="dxa"/>
          <w:right w:w="0" w:type="dxa"/>
        </w:tblCellMar>
        <w:tblLook w:val="0000"/>
      </w:tblPr>
      <w:tblGrid>
        <w:gridCol w:w="2913"/>
        <w:gridCol w:w="1104"/>
      </w:tblGrid>
      <w:tr w:rsidR="0025338F" w:rsidRPr="00845A79" w:rsidTr="003914D2">
        <w:trPr>
          <w:trHeight w:val="546"/>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LIVELLO</w:t>
            </w:r>
            <w:r w:rsidR="003914D2" w:rsidRPr="00845A79">
              <w:rPr>
                <w:rFonts w:ascii="Verdana" w:hAnsi="Verdana"/>
                <w:b/>
                <w:sz w:val="17"/>
              </w:rPr>
              <w:t xml:space="preserve"> </w:t>
            </w:r>
            <w:r w:rsidRPr="00845A79">
              <w:rPr>
                <w:rFonts w:ascii="Verdana" w:hAnsi="Verdana"/>
                <w:b/>
                <w:sz w:val="17"/>
              </w:rPr>
              <w:t>DI PRESTAZIONE</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b/>
                <w:sz w:val="17"/>
              </w:rPr>
            </w:pPr>
            <w:r w:rsidRPr="00845A79">
              <w:rPr>
                <w:rFonts w:ascii="Verdana" w:hAnsi="Verdana"/>
                <w:b/>
                <w:sz w:val="17"/>
              </w:rPr>
              <w:t>VOTO</w:t>
            </w:r>
          </w:p>
        </w:tc>
      </w:tr>
      <w:tr w:rsidR="0025338F" w:rsidRPr="00845A79" w:rsidTr="003914D2">
        <w:trPr>
          <w:trHeight w:val="546"/>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Eccellente e continuo</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10</w:t>
            </w:r>
          </w:p>
        </w:tc>
      </w:tr>
      <w:tr w:rsidR="0025338F" w:rsidRPr="00845A79" w:rsidTr="003914D2">
        <w:trPr>
          <w:trHeight w:val="798"/>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 xml:space="preserve">Ottimo e manifestato con costanza </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9</w:t>
            </w:r>
          </w:p>
        </w:tc>
      </w:tr>
      <w:tr w:rsidR="0025338F" w:rsidRPr="00845A79" w:rsidTr="003914D2">
        <w:trPr>
          <w:trHeight w:val="798"/>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Buono e manifestato con costanza</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8</w:t>
            </w:r>
          </w:p>
        </w:tc>
      </w:tr>
      <w:tr w:rsidR="0025338F" w:rsidRPr="00845A79" w:rsidTr="003914D2">
        <w:trPr>
          <w:trHeight w:val="546"/>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 xml:space="preserve">Accettabile ma non costante </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7</w:t>
            </w:r>
          </w:p>
        </w:tc>
      </w:tr>
      <w:tr w:rsidR="0025338F" w:rsidRPr="00845A79" w:rsidTr="003914D2">
        <w:trPr>
          <w:trHeight w:val="756"/>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3914D2" w:rsidP="003914D2">
            <w:pPr>
              <w:jc w:val="center"/>
              <w:rPr>
                <w:rFonts w:ascii="Verdana" w:hAnsi="Verdana"/>
                <w:sz w:val="16"/>
                <w:szCs w:val="16"/>
              </w:rPr>
            </w:pPr>
            <w:r w:rsidRPr="00845A79">
              <w:rPr>
                <w:rFonts w:ascii="Verdana" w:hAnsi="Verdana"/>
                <w:sz w:val="16"/>
                <w:szCs w:val="16"/>
              </w:rPr>
              <w:t>Non sempre accettabile e connotato da alcuni comportamenti sanzionati dalla scuola.</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6</w:t>
            </w:r>
          </w:p>
        </w:tc>
      </w:tr>
      <w:tr w:rsidR="0025338F" w:rsidRPr="00845A79" w:rsidTr="003914D2">
        <w:trPr>
          <w:trHeight w:val="424"/>
        </w:trPr>
        <w:tc>
          <w:tcPr>
            <w:tcW w:w="2913"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6"/>
                <w:szCs w:val="16"/>
              </w:rPr>
            </w:pPr>
            <w:r w:rsidRPr="00845A79">
              <w:rPr>
                <w:rFonts w:ascii="Verdana" w:hAnsi="Verdana"/>
                <w:sz w:val="16"/>
                <w:szCs w:val="16"/>
              </w:rPr>
              <w:t xml:space="preserve">Scarso e connotato da ripetute sanzioni di allontanamento dalla scuola </w:t>
            </w:r>
          </w:p>
        </w:tc>
        <w:tc>
          <w:tcPr>
            <w:tcW w:w="1104" w:type="dxa"/>
            <w:tcBorders>
              <w:top w:val="threeDEmboss" w:sz="6" w:space="0" w:color="auto"/>
              <w:left w:val="threeDEmboss" w:sz="6" w:space="0" w:color="auto"/>
              <w:bottom w:val="threeDEmboss" w:sz="6" w:space="0" w:color="auto"/>
              <w:right w:val="threeDEmboss" w:sz="6" w:space="0" w:color="auto"/>
            </w:tcBorders>
          </w:tcPr>
          <w:p w:rsidR="0025338F" w:rsidRPr="00845A79" w:rsidRDefault="0025338F" w:rsidP="003914D2">
            <w:pPr>
              <w:jc w:val="center"/>
              <w:rPr>
                <w:rFonts w:ascii="Verdana" w:hAnsi="Verdana"/>
                <w:sz w:val="17"/>
              </w:rPr>
            </w:pPr>
            <w:r w:rsidRPr="00845A79">
              <w:rPr>
                <w:rFonts w:ascii="Verdana" w:hAnsi="Verdana"/>
                <w:sz w:val="17"/>
              </w:rPr>
              <w:t>5 o meno di 5</w:t>
            </w:r>
          </w:p>
        </w:tc>
      </w:tr>
    </w:tbl>
    <w:p w:rsidR="0025338F" w:rsidRDefault="0025338F" w:rsidP="0025338F">
      <w:pPr>
        <w:rPr>
          <w:rFonts w:ascii="Verdana" w:hAnsi="Verdana"/>
        </w:rPr>
      </w:pPr>
      <w:r w:rsidRPr="003B6116">
        <w:rPr>
          <w:rFonts w:ascii="Verdana" w:hAnsi="Verdana"/>
        </w:rPr>
        <w:t xml:space="preserve">                                                                     </w:t>
      </w: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Default="0025338F" w:rsidP="0025338F">
      <w:pPr>
        <w:rPr>
          <w:rFonts w:ascii="Verdana" w:hAnsi="Verdana"/>
          <w:sz w:val="17"/>
        </w:rPr>
      </w:pPr>
    </w:p>
    <w:p w:rsidR="0025338F" w:rsidRPr="003B6116" w:rsidRDefault="0025338F" w:rsidP="0025338F">
      <w:pPr>
        <w:jc w:val="both"/>
        <w:rPr>
          <w:rFonts w:ascii="Verdana" w:hAnsi="Verdana"/>
          <w:sz w:val="18"/>
          <w:szCs w:val="18"/>
        </w:rPr>
      </w:pPr>
      <w:r w:rsidRPr="003B6116">
        <w:rPr>
          <w:rFonts w:ascii="Verdana" w:hAnsi="Verdana"/>
          <w:sz w:val="18"/>
          <w:szCs w:val="18"/>
        </w:rPr>
        <w:lastRenderedPageBreak/>
        <w:t xml:space="preserve">Il voto di condotta scaturisce dalla media (arrotondata all’unità superiore in caso di decimale uguale o superiore a 0,5) dei voti attribuiti per ciascun descrittore. </w:t>
      </w:r>
      <w:r w:rsidR="003914D2" w:rsidRPr="003B6116">
        <w:rPr>
          <w:rFonts w:ascii="Verdana" w:hAnsi="Verdana"/>
          <w:sz w:val="18"/>
          <w:szCs w:val="18"/>
        </w:rPr>
        <w:t>L’attribuzione dei voti per ciascun descrittore avviene a maggioranza de</w:t>
      </w:r>
      <w:r w:rsidR="003914D2">
        <w:rPr>
          <w:rFonts w:ascii="Verdana" w:hAnsi="Verdana"/>
          <w:sz w:val="18"/>
          <w:szCs w:val="18"/>
        </w:rPr>
        <w:t>i componenti docenti, del Consiglio di C</w:t>
      </w:r>
      <w:r w:rsidR="003914D2" w:rsidRPr="003B6116">
        <w:rPr>
          <w:rFonts w:ascii="Verdana" w:hAnsi="Verdana"/>
          <w:sz w:val="18"/>
          <w:szCs w:val="18"/>
        </w:rPr>
        <w:t>lasse.</w:t>
      </w:r>
    </w:p>
    <w:p w:rsidR="0025338F" w:rsidRDefault="0025338F" w:rsidP="0025338F">
      <w:pPr>
        <w:pStyle w:val="Titolo2"/>
        <w:jc w:val="center"/>
        <w:rPr>
          <w:rFonts w:ascii="Verdana" w:hAnsi="Verdana"/>
          <w:i w:val="0"/>
          <w:szCs w:val="24"/>
        </w:rPr>
      </w:pPr>
      <w:bookmarkStart w:id="6" w:name="_Toc280195870"/>
      <w:r w:rsidRPr="00801044">
        <w:rPr>
          <w:rFonts w:ascii="Verdana" w:hAnsi="Verdana"/>
          <w:i w:val="0"/>
          <w:szCs w:val="24"/>
        </w:rPr>
        <w:t>CRITERI PER LA CONDUZIONE DELLO SCRUTINIO FINALE</w:t>
      </w:r>
      <w:bookmarkEnd w:id="6"/>
    </w:p>
    <w:p w:rsidR="0025338F" w:rsidRPr="003B6116" w:rsidRDefault="003914D2" w:rsidP="0025338F">
      <w:pPr>
        <w:jc w:val="both"/>
        <w:rPr>
          <w:rFonts w:ascii="Verdana" w:hAnsi="Verdana"/>
          <w:b/>
          <w:sz w:val="18"/>
          <w:szCs w:val="18"/>
        </w:rPr>
      </w:pPr>
      <w:r w:rsidRPr="003B6116">
        <w:rPr>
          <w:rFonts w:ascii="Verdana" w:hAnsi="Verdana"/>
          <w:b/>
          <w:sz w:val="18"/>
          <w:szCs w:val="18"/>
        </w:rPr>
        <w:t xml:space="preserve">Si stabiliscono i seguenti criteri generali per la conduzione dello scrutinio finale, ai sensi della vigente normativa e al fine di assicurare </w:t>
      </w:r>
      <w:r>
        <w:rPr>
          <w:rFonts w:ascii="Verdana" w:hAnsi="Verdana"/>
          <w:b/>
          <w:sz w:val="18"/>
          <w:szCs w:val="18"/>
        </w:rPr>
        <w:t>omogeneità nelle decisioni dei Consigli di C</w:t>
      </w:r>
      <w:r w:rsidRPr="003B6116">
        <w:rPr>
          <w:rFonts w:ascii="Verdana" w:hAnsi="Verdana"/>
          <w:b/>
          <w:sz w:val="18"/>
          <w:szCs w:val="18"/>
        </w:rPr>
        <w:t>lasse:</w:t>
      </w:r>
    </w:p>
    <w:p w:rsidR="0025338F" w:rsidRPr="003B6116" w:rsidRDefault="0025338F" w:rsidP="0025338F">
      <w:pPr>
        <w:numPr>
          <w:ilvl w:val="0"/>
          <w:numId w:val="2"/>
        </w:numPr>
        <w:spacing w:after="0" w:line="240" w:lineRule="auto"/>
        <w:jc w:val="both"/>
        <w:rPr>
          <w:rFonts w:ascii="Verdana" w:hAnsi="Verdana"/>
          <w:sz w:val="18"/>
          <w:szCs w:val="18"/>
        </w:rPr>
      </w:pPr>
      <w:r w:rsidRPr="003B6116">
        <w:rPr>
          <w:rFonts w:ascii="Verdana" w:hAnsi="Verdana"/>
          <w:sz w:val="18"/>
          <w:szCs w:val="18"/>
        </w:rPr>
        <w:t>Nei singoli Consigli di Classe, si ricorrerà all’applicazione di categorie di giudizio esclusivamente riferite a criteri educativi e didattici, in relazione agli obiettivi disciplinari previsti per le singole discipline.</w:t>
      </w:r>
    </w:p>
    <w:p w:rsidR="0025338F" w:rsidRPr="003B6116" w:rsidRDefault="003914D2" w:rsidP="0025338F">
      <w:pPr>
        <w:numPr>
          <w:ilvl w:val="0"/>
          <w:numId w:val="2"/>
        </w:numPr>
        <w:spacing w:after="0" w:line="240" w:lineRule="auto"/>
        <w:jc w:val="both"/>
        <w:rPr>
          <w:rFonts w:ascii="Verdana" w:hAnsi="Verdana"/>
          <w:sz w:val="18"/>
          <w:szCs w:val="18"/>
        </w:rPr>
      </w:pPr>
      <w:r w:rsidRPr="003B6116">
        <w:rPr>
          <w:rFonts w:ascii="Verdana" w:hAnsi="Verdana"/>
          <w:sz w:val="18"/>
          <w:szCs w:val="18"/>
        </w:rPr>
        <w:t>Le proposte di voto nelle singole discipline saranno formulate dai docenti sulla base di un congruo n. di verifiche come definito in precedenza, comunque non inferiori per numero a quanto stabilito nella sez.”Criteri di verifica e valutazione disciplinare”; si terrà peraltro conto del raggiungimento o meno da parte dell’alunno degli obiettivi formativi e di contenuto proprio della disciplina, e dell’eventuale recupero delle carenze rilevate a fine primo periodo e dell’impegno, interesse e partecipazione dimostrati</w:t>
      </w:r>
      <w:r>
        <w:rPr>
          <w:rFonts w:ascii="Verdana" w:hAnsi="Verdana"/>
          <w:sz w:val="18"/>
          <w:szCs w:val="18"/>
        </w:rPr>
        <w:t>.</w:t>
      </w:r>
    </w:p>
    <w:p w:rsidR="0025338F" w:rsidRPr="003B6116" w:rsidRDefault="0025338F" w:rsidP="0025338F">
      <w:pPr>
        <w:numPr>
          <w:ilvl w:val="0"/>
          <w:numId w:val="2"/>
        </w:numPr>
        <w:spacing w:after="0" w:line="240" w:lineRule="auto"/>
        <w:jc w:val="both"/>
        <w:rPr>
          <w:rFonts w:ascii="Verdana" w:hAnsi="Verdana"/>
          <w:sz w:val="18"/>
          <w:szCs w:val="18"/>
        </w:rPr>
      </w:pPr>
      <w:r w:rsidRPr="003B6116">
        <w:rPr>
          <w:rFonts w:ascii="Verdana" w:hAnsi="Verdana"/>
          <w:sz w:val="18"/>
          <w:szCs w:val="18"/>
        </w:rPr>
        <w:t xml:space="preserve">Il voto di condotta sarà attribuito sulla base della proposta di voto del docente che ha il maggior numero di ore di lezione; in caso di discipline che hanno lo stesso numero di </w:t>
      </w:r>
      <w:r w:rsidR="003914D2" w:rsidRPr="003B6116">
        <w:rPr>
          <w:rFonts w:ascii="Verdana" w:hAnsi="Verdana"/>
          <w:sz w:val="18"/>
          <w:szCs w:val="18"/>
        </w:rPr>
        <w:t>ore,</w:t>
      </w:r>
      <w:r w:rsidRPr="003B6116">
        <w:rPr>
          <w:rFonts w:ascii="Verdana" w:hAnsi="Verdana"/>
          <w:sz w:val="18"/>
          <w:szCs w:val="18"/>
        </w:rPr>
        <w:t xml:space="preserve"> la proposta viene concordata prima del consiglio tra i docenti delle </w:t>
      </w:r>
      <w:r w:rsidR="003914D2" w:rsidRPr="003B6116">
        <w:rPr>
          <w:rFonts w:ascii="Verdana" w:hAnsi="Verdana"/>
          <w:sz w:val="18"/>
          <w:szCs w:val="18"/>
        </w:rPr>
        <w:t>stesse.</w:t>
      </w:r>
    </w:p>
    <w:p w:rsidR="0025338F" w:rsidRPr="003B6116" w:rsidRDefault="003914D2" w:rsidP="0025338F">
      <w:pPr>
        <w:numPr>
          <w:ilvl w:val="0"/>
          <w:numId w:val="2"/>
        </w:numPr>
        <w:spacing w:after="0" w:line="240" w:lineRule="auto"/>
        <w:jc w:val="both"/>
        <w:rPr>
          <w:rFonts w:ascii="Verdana" w:hAnsi="Verdana"/>
          <w:sz w:val="18"/>
          <w:szCs w:val="18"/>
        </w:rPr>
      </w:pPr>
      <w:r w:rsidRPr="003B6116">
        <w:rPr>
          <w:rFonts w:ascii="Verdana" w:hAnsi="Verdana"/>
          <w:sz w:val="18"/>
          <w:szCs w:val="18"/>
        </w:rPr>
        <w:t>Nel caso di proposte di voto dei docenti non costituite da numero intero l’attribuzion</w:t>
      </w:r>
      <w:r>
        <w:rPr>
          <w:rFonts w:ascii="Verdana" w:hAnsi="Verdana"/>
          <w:sz w:val="18"/>
          <w:szCs w:val="18"/>
        </w:rPr>
        <w:t>e del voto sarà effettuato dal Consiglio di C</w:t>
      </w:r>
      <w:r w:rsidRPr="003B6116">
        <w:rPr>
          <w:rFonts w:ascii="Verdana" w:hAnsi="Verdana"/>
          <w:sz w:val="18"/>
          <w:szCs w:val="18"/>
        </w:rPr>
        <w:t>lasse ai sensi del comma 7 dell’art. 192 del D. lgs. 297/94 tenendo conto dell’impegno, dell’interesse e partecipazione dimostrati dall’alunno, della valutazione nello scrutinio intermedio e dell’esito delle verifiche del superamento di eventuali carenze, rilevate con votazione insufficiente nello stesso scrutinio intermedio,</w:t>
      </w:r>
      <w:r>
        <w:rPr>
          <w:rFonts w:ascii="Verdana" w:hAnsi="Verdana"/>
          <w:sz w:val="18"/>
          <w:szCs w:val="18"/>
        </w:rPr>
        <w:t xml:space="preserve"> nonché</w:t>
      </w:r>
      <w:r w:rsidRPr="003B6116">
        <w:rPr>
          <w:rFonts w:ascii="Verdana" w:hAnsi="Verdana"/>
          <w:sz w:val="18"/>
          <w:szCs w:val="18"/>
        </w:rPr>
        <w:t xml:space="preserve"> di ogni altro elemento fornito dal docente della disciplina con proposta di voto non intera</w:t>
      </w:r>
      <w:r>
        <w:rPr>
          <w:rFonts w:ascii="Verdana" w:hAnsi="Verdana"/>
          <w:sz w:val="18"/>
          <w:szCs w:val="18"/>
        </w:rPr>
        <w:t>.</w:t>
      </w:r>
    </w:p>
    <w:p w:rsidR="0025338F" w:rsidRPr="003B6116" w:rsidRDefault="0025338F" w:rsidP="0025338F">
      <w:pPr>
        <w:numPr>
          <w:ilvl w:val="0"/>
          <w:numId w:val="2"/>
        </w:numPr>
        <w:spacing w:after="0" w:line="240" w:lineRule="auto"/>
        <w:jc w:val="both"/>
        <w:rPr>
          <w:rFonts w:ascii="Verdana" w:hAnsi="Verdana"/>
          <w:sz w:val="18"/>
          <w:szCs w:val="18"/>
        </w:rPr>
      </w:pPr>
      <w:r w:rsidRPr="003B6116">
        <w:rPr>
          <w:rFonts w:ascii="Verdana" w:hAnsi="Verdana"/>
          <w:sz w:val="18"/>
          <w:szCs w:val="18"/>
        </w:rPr>
        <w:t>Resta inteso che i voti di profitto e di condotta sono deliberati dal Consiglio di classe e non costituiscono, pertanto, un atto unilaterale e discrezionale del singolo docente, cui spetta la sola proposta di voto; si tratta quindi di una sintesi collegiale fondata sulla valutazione complessiva del percorso di apprendimento dello studente</w:t>
      </w:r>
      <w:r>
        <w:rPr>
          <w:rFonts w:ascii="Verdana" w:hAnsi="Verdana"/>
          <w:sz w:val="18"/>
          <w:szCs w:val="18"/>
        </w:rPr>
        <w:t>.</w:t>
      </w:r>
      <w:r w:rsidRPr="003B6116">
        <w:rPr>
          <w:rFonts w:ascii="Verdana" w:hAnsi="Verdana"/>
          <w:sz w:val="18"/>
          <w:szCs w:val="18"/>
        </w:rPr>
        <w:t xml:space="preserve"> </w:t>
      </w:r>
    </w:p>
    <w:p w:rsidR="0025338F" w:rsidRPr="003B6116" w:rsidRDefault="0025338F" w:rsidP="0025338F">
      <w:pPr>
        <w:numPr>
          <w:ilvl w:val="0"/>
          <w:numId w:val="1"/>
        </w:numPr>
        <w:spacing w:after="0" w:line="240" w:lineRule="auto"/>
        <w:jc w:val="both"/>
        <w:rPr>
          <w:rFonts w:ascii="Verdana" w:hAnsi="Verdana"/>
          <w:sz w:val="18"/>
          <w:szCs w:val="18"/>
        </w:rPr>
      </w:pPr>
      <w:r w:rsidRPr="003B6116">
        <w:rPr>
          <w:rFonts w:ascii="Verdana" w:hAnsi="Verdana"/>
          <w:sz w:val="18"/>
          <w:szCs w:val="18"/>
        </w:rPr>
        <w:t xml:space="preserve">L’omogeneità </w:t>
      </w:r>
      <w:r w:rsidR="003914D2" w:rsidRPr="003B6116">
        <w:rPr>
          <w:rFonts w:ascii="Verdana" w:hAnsi="Verdana"/>
          <w:sz w:val="18"/>
          <w:szCs w:val="18"/>
        </w:rPr>
        <w:t>dell’</w:t>
      </w:r>
      <w:r w:rsidRPr="003B6116">
        <w:rPr>
          <w:rFonts w:ascii="Verdana" w:hAnsi="Verdana"/>
          <w:sz w:val="18"/>
          <w:szCs w:val="18"/>
        </w:rPr>
        <w:t xml:space="preserve">organizzazione dei lavori di scrutinio dovrà essere assicurata dal dirigente scolastico o dal docente delegato in caso di assenza del </w:t>
      </w:r>
      <w:r w:rsidR="003914D2" w:rsidRPr="003B6116">
        <w:rPr>
          <w:rFonts w:ascii="Verdana" w:hAnsi="Verdana"/>
          <w:sz w:val="18"/>
          <w:szCs w:val="18"/>
        </w:rPr>
        <w:t>dirigente.</w:t>
      </w:r>
      <w:r w:rsidRPr="003B6116">
        <w:rPr>
          <w:rFonts w:ascii="Verdana" w:hAnsi="Verdana"/>
          <w:sz w:val="18"/>
          <w:szCs w:val="18"/>
        </w:rPr>
        <w:t xml:space="preserve"> </w:t>
      </w:r>
    </w:p>
    <w:p w:rsidR="0025338F" w:rsidRPr="003B6116" w:rsidRDefault="0025338F" w:rsidP="0025338F">
      <w:pPr>
        <w:numPr>
          <w:ilvl w:val="0"/>
          <w:numId w:val="1"/>
        </w:numPr>
        <w:spacing w:after="0" w:line="240" w:lineRule="auto"/>
        <w:jc w:val="both"/>
        <w:rPr>
          <w:rFonts w:ascii="Verdana" w:hAnsi="Verdana"/>
          <w:b/>
          <w:sz w:val="18"/>
          <w:szCs w:val="18"/>
        </w:rPr>
      </w:pPr>
      <w:r w:rsidRPr="003B6116">
        <w:rPr>
          <w:rFonts w:ascii="Verdana" w:hAnsi="Verdana"/>
          <w:sz w:val="18"/>
          <w:szCs w:val="18"/>
        </w:rPr>
        <w:t xml:space="preserve">Il verbale dello scrutinio riporterà in forma sintetica, </w:t>
      </w:r>
      <w:r w:rsidRPr="003B6116">
        <w:rPr>
          <w:rFonts w:ascii="Verdana" w:hAnsi="Verdana"/>
          <w:b/>
          <w:sz w:val="18"/>
          <w:szCs w:val="18"/>
        </w:rPr>
        <w:t>anche accomunando più alunni</w:t>
      </w:r>
      <w:r w:rsidRPr="003B6116">
        <w:rPr>
          <w:rFonts w:ascii="Verdana" w:hAnsi="Verdana"/>
          <w:sz w:val="18"/>
          <w:szCs w:val="18"/>
        </w:rPr>
        <w:t>, le motivazioni della promozione</w:t>
      </w:r>
      <w:r w:rsidR="003914D2" w:rsidRPr="003B6116">
        <w:rPr>
          <w:rFonts w:ascii="Verdana" w:hAnsi="Verdana"/>
          <w:sz w:val="18"/>
          <w:szCs w:val="18"/>
        </w:rPr>
        <w:t>,</w:t>
      </w:r>
      <w:r w:rsidRPr="003B6116">
        <w:rPr>
          <w:rFonts w:ascii="Verdana" w:hAnsi="Verdana"/>
          <w:sz w:val="18"/>
          <w:szCs w:val="18"/>
        </w:rPr>
        <w:t xml:space="preserve"> della sospensione del giudizio e della non promozione. </w:t>
      </w:r>
      <w:r w:rsidR="003914D2" w:rsidRPr="003B6116">
        <w:rPr>
          <w:rFonts w:ascii="Verdana" w:hAnsi="Verdana"/>
          <w:sz w:val="18"/>
          <w:szCs w:val="18"/>
        </w:rPr>
        <w:t>In caso di ammissione alla classe successiva per raggiunto livello di sufficienza in tutte le materie, o di non ammissione alla classe successiva in presenza d’insufficienze tali da non giustificare la sospensione del giudizio ai sensi del D.M. 80/2007, il verbale riporterà la presa d’atto di tale situazione, a meno che</w:t>
      </w:r>
      <w:r w:rsidR="003914D2">
        <w:rPr>
          <w:rFonts w:ascii="Verdana" w:hAnsi="Verdana"/>
          <w:sz w:val="18"/>
          <w:szCs w:val="18"/>
        </w:rPr>
        <w:t>,</w:t>
      </w:r>
      <w:r w:rsidR="003914D2" w:rsidRPr="003B6116">
        <w:rPr>
          <w:rFonts w:ascii="Verdana" w:hAnsi="Verdana"/>
          <w:sz w:val="18"/>
          <w:szCs w:val="18"/>
        </w:rPr>
        <w:t xml:space="preserve"> non voglia aggiungere particolari elementi di giudizio ai fini formativi.</w:t>
      </w:r>
      <w:r w:rsidRPr="003B6116">
        <w:rPr>
          <w:rFonts w:ascii="Verdana" w:hAnsi="Verdana"/>
          <w:sz w:val="18"/>
          <w:szCs w:val="18"/>
        </w:rPr>
        <w:t xml:space="preserve"> </w:t>
      </w:r>
      <w:r w:rsidR="003914D2" w:rsidRPr="003B6116">
        <w:rPr>
          <w:rFonts w:ascii="Verdana" w:hAnsi="Verdana"/>
          <w:sz w:val="18"/>
          <w:szCs w:val="18"/>
        </w:rPr>
        <w:t>La motivazione di tali delibere è</w:t>
      </w:r>
      <w:r w:rsidR="003914D2">
        <w:rPr>
          <w:rFonts w:ascii="Verdana" w:hAnsi="Verdana"/>
          <w:sz w:val="18"/>
          <w:szCs w:val="18"/>
        </w:rPr>
        <w:t>,</w:t>
      </w:r>
      <w:r w:rsidR="003914D2" w:rsidRPr="003B6116">
        <w:rPr>
          <w:rFonts w:ascii="Verdana" w:hAnsi="Verdana"/>
          <w:sz w:val="18"/>
          <w:szCs w:val="18"/>
        </w:rPr>
        <w:t xml:space="preserve"> in tal caso</w:t>
      </w:r>
      <w:r w:rsidR="003914D2">
        <w:rPr>
          <w:rFonts w:ascii="Verdana" w:hAnsi="Verdana"/>
          <w:sz w:val="18"/>
          <w:szCs w:val="18"/>
        </w:rPr>
        <w:t>,</w:t>
      </w:r>
      <w:r w:rsidR="003914D2" w:rsidRPr="003B6116">
        <w:rPr>
          <w:rFonts w:ascii="Verdana" w:hAnsi="Verdana"/>
          <w:sz w:val="18"/>
          <w:szCs w:val="18"/>
        </w:rPr>
        <w:t xml:space="preserve"> affidata alla motivazione dei voti delle singole discipline, di cui il Consiglio può chiedere conto, in sede di scrutinio, al Docente interessato.</w:t>
      </w:r>
      <w:r w:rsidRPr="003B6116">
        <w:rPr>
          <w:rFonts w:ascii="Verdana" w:hAnsi="Verdana"/>
          <w:sz w:val="18"/>
          <w:szCs w:val="18"/>
        </w:rPr>
        <w:t xml:space="preserve"> </w:t>
      </w:r>
      <w:r w:rsidRPr="003B6116">
        <w:rPr>
          <w:rFonts w:ascii="Verdana" w:hAnsi="Verdana"/>
          <w:b/>
          <w:sz w:val="18"/>
          <w:szCs w:val="18"/>
        </w:rPr>
        <w:t>Il consiglio può, se lo ritiene opportuno in caso di non promozione, integrare le motivazioni di cui sopra con una sintetica motivazione a verbale.</w:t>
      </w:r>
    </w:p>
    <w:p w:rsidR="004B5695" w:rsidRDefault="004B5695" w:rsidP="0025338F">
      <w:pPr>
        <w:jc w:val="center"/>
        <w:rPr>
          <w:rFonts w:ascii="Verdana" w:hAnsi="Verdana"/>
          <w:b/>
          <w:sz w:val="18"/>
          <w:szCs w:val="18"/>
        </w:rPr>
      </w:pPr>
    </w:p>
    <w:p w:rsidR="0025338F" w:rsidRPr="003B6116" w:rsidRDefault="0025338F" w:rsidP="0025338F">
      <w:pPr>
        <w:jc w:val="center"/>
        <w:rPr>
          <w:rFonts w:ascii="Verdana" w:hAnsi="Verdana"/>
          <w:b/>
          <w:sz w:val="18"/>
          <w:szCs w:val="18"/>
        </w:rPr>
      </w:pPr>
      <w:r w:rsidRPr="003B6116">
        <w:rPr>
          <w:rFonts w:ascii="Verdana" w:hAnsi="Verdana"/>
          <w:b/>
          <w:sz w:val="18"/>
          <w:szCs w:val="18"/>
        </w:rPr>
        <w:t>CRITERI PER LA VERIFICA DEL SUPERAMENTO DELLE CARENZE RILEVATE NELLO SCRUTINIO DEL 1° TRIMESTRE</w:t>
      </w:r>
    </w:p>
    <w:p w:rsidR="0025338F" w:rsidRDefault="0025338F" w:rsidP="0025338F">
      <w:pPr>
        <w:jc w:val="both"/>
        <w:rPr>
          <w:rFonts w:ascii="Verdana" w:hAnsi="Verdana"/>
          <w:b/>
          <w:sz w:val="18"/>
          <w:szCs w:val="18"/>
        </w:rPr>
      </w:pPr>
      <w:r w:rsidRPr="003B6116">
        <w:rPr>
          <w:rFonts w:ascii="Verdana" w:hAnsi="Verdana"/>
          <w:b/>
          <w:sz w:val="18"/>
          <w:szCs w:val="18"/>
        </w:rPr>
        <w:t>La verifica del superamento o meno delle carenze rilevate in sede di scrutinio trimestrale</w:t>
      </w:r>
      <w:r w:rsidR="003914D2" w:rsidRPr="003B6116">
        <w:rPr>
          <w:rFonts w:ascii="Verdana" w:hAnsi="Verdana"/>
          <w:b/>
          <w:sz w:val="18"/>
          <w:szCs w:val="18"/>
        </w:rPr>
        <w:t xml:space="preserve"> </w:t>
      </w:r>
      <w:r w:rsidRPr="003B6116">
        <w:rPr>
          <w:rFonts w:ascii="Verdana" w:hAnsi="Verdana"/>
          <w:b/>
          <w:sz w:val="18"/>
          <w:szCs w:val="18"/>
        </w:rPr>
        <w:t>avverrà con modalità autonomamente determinate dai singoli docenti e preventivamente comunicate agli studenti e, comunque, del superamento o meno delle carenze si darà conto in sede di scrutinio finale</w:t>
      </w:r>
      <w:r w:rsidR="003914D2" w:rsidRPr="003B6116">
        <w:rPr>
          <w:rFonts w:ascii="Verdana" w:hAnsi="Verdana"/>
          <w:b/>
          <w:sz w:val="18"/>
          <w:szCs w:val="18"/>
        </w:rPr>
        <w:t>.</w:t>
      </w:r>
    </w:p>
    <w:p w:rsidR="0025338F" w:rsidRDefault="006030EB" w:rsidP="0025338F">
      <w:pPr>
        <w:jc w:val="both"/>
        <w:rPr>
          <w:rFonts w:ascii="Verdana" w:hAnsi="Verdana"/>
          <w:b/>
          <w:sz w:val="18"/>
          <w:szCs w:val="18"/>
        </w:rPr>
      </w:pPr>
      <w:r>
        <w:rPr>
          <w:rFonts w:ascii="Verdana" w:hAnsi="Verdana"/>
          <w:b/>
          <w:sz w:val="18"/>
          <w:szCs w:val="18"/>
        </w:rPr>
        <w:br w:type="page"/>
      </w:r>
      <w:r w:rsidR="003914D2">
        <w:rPr>
          <w:rFonts w:ascii="Verdana" w:hAnsi="Verdana"/>
          <w:b/>
          <w:sz w:val="18"/>
          <w:szCs w:val="18"/>
        </w:rPr>
        <w:lastRenderedPageBreak/>
        <w:t>GRIGLIA PER LA FORMULAZIONE DEL GIUDIZIO INTERPERIODALE (Trimestre/Pentamestre o Quadrimestre)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59"/>
        <w:gridCol w:w="434"/>
        <w:gridCol w:w="2360"/>
        <w:gridCol w:w="475"/>
        <w:gridCol w:w="3260"/>
        <w:gridCol w:w="456"/>
      </w:tblGrid>
      <w:tr w:rsidR="0025338F" w:rsidRPr="00845A79" w:rsidTr="00845A79">
        <w:tc>
          <w:tcPr>
            <w:tcW w:w="534"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N°</w:t>
            </w:r>
          </w:p>
        </w:tc>
        <w:tc>
          <w:tcPr>
            <w:tcW w:w="2259"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1°</w:t>
            </w:r>
          </w:p>
        </w:tc>
        <w:tc>
          <w:tcPr>
            <w:tcW w:w="434" w:type="dxa"/>
          </w:tcPr>
          <w:p w:rsidR="0025338F" w:rsidRPr="00845A79" w:rsidRDefault="0025338F" w:rsidP="00845A79">
            <w:pPr>
              <w:spacing w:after="0" w:line="240" w:lineRule="auto"/>
              <w:jc w:val="center"/>
              <w:rPr>
                <w:rFonts w:ascii="Verdana" w:hAnsi="Verdana"/>
                <w:b/>
                <w:sz w:val="18"/>
                <w:szCs w:val="18"/>
              </w:rPr>
            </w:pP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2°</w:t>
            </w:r>
          </w:p>
        </w:tc>
        <w:tc>
          <w:tcPr>
            <w:tcW w:w="475" w:type="dxa"/>
          </w:tcPr>
          <w:p w:rsidR="0025338F" w:rsidRPr="00845A79" w:rsidRDefault="0025338F" w:rsidP="00845A79">
            <w:pPr>
              <w:spacing w:after="0" w:line="240" w:lineRule="auto"/>
              <w:jc w:val="center"/>
              <w:rPr>
                <w:rFonts w:ascii="Verdana" w:hAnsi="Verdana"/>
                <w:b/>
                <w:sz w:val="18"/>
                <w:szCs w:val="18"/>
              </w:rPr>
            </w:pPr>
          </w:p>
        </w:tc>
        <w:tc>
          <w:tcPr>
            <w:tcW w:w="32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3°</w:t>
            </w:r>
          </w:p>
        </w:tc>
        <w:tc>
          <w:tcPr>
            <w:tcW w:w="456" w:type="dxa"/>
          </w:tcPr>
          <w:p w:rsidR="0025338F" w:rsidRPr="00845A79" w:rsidRDefault="0025338F" w:rsidP="00845A79">
            <w:pPr>
              <w:spacing w:after="0" w:line="240" w:lineRule="auto"/>
              <w:jc w:val="both"/>
              <w:rPr>
                <w:rFonts w:ascii="Verdana" w:hAnsi="Verdana"/>
                <w:b/>
                <w:sz w:val="18"/>
                <w:szCs w:val="18"/>
              </w:rPr>
            </w:pPr>
          </w:p>
        </w:tc>
      </w:tr>
      <w:tr w:rsidR="0025338F" w:rsidRPr="00845A79" w:rsidTr="00845A79">
        <w:trPr>
          <w:trHeight w:val="1683"/>
        </w:trPr>
        <w:tc>
          <w:tcPr>
            <w:tcW w:w="534" w:type="dxa"/>
          </w:tcPr>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I</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N</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D</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I</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C</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A</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T</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O</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R</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I</w:t>
            </w:r>
          </w:p>
        </w:tc>
        <w:tc>
          <w:tcPr>
            <w:tcW w:w="2259" w:type="dxa"/>
          </w:tcPr>
          <w:p w:rsidR="0025338F" w:rsidRPr="00845A79" w:rsidRDefault="0025338F" w:rsidP="00845A79">
            <w:pPr>
              <w:spacing w:after="0" w:line="240" w:lineRule="auto"/>
              <w:jc w:val="center"/>
              <w:rPr>
                <w:rFonts w:ascii="Verdana" w:hAnsi="Verdana"/>
                <w:b/>
                <w:i/>
                <w:sz w:val="18"/>
                <w:szCs w:val="18"/>
              </w:rPr>
            </w:pPr>
            <w:r w:rsidRPr="00845A79">
              <w:rPr>
                <w:rFonts w:ascii="Verdana" w:hAnsi="Verdana"/>
                <w:b/>
                <w:i/>
                <w:sz w:val="18"/>
                <w:szCs w:val="18"/>
              </w:rPr>
              <w:t>PARTECIPAZIONE AL DIALOGO EDUCATIVO – IMPEGNO - MOTIVAZIONE</w:t>
            </w:r>
          </w:p>
        </w:tc>
        <w:tc>
          <w:tcPr>
            <w:tcW w:w="434" w:type="dxa"/>
          </w:tcPr>
          <w:p w:rsidR="0025338F" w:rsidRPr="00845A79" w:rsidRDefault="0025338F" w:rsidP="00845A79">
            <w:pPr>
              <w:spacing w:after="0" w:line="240" w:lineRule="auto"/>
              <w:jc w:val="both"/>
              <w:rPr>
                <w:rFonts w:ascii="Verdana" w:hAnsi="Verdana"/>
                <w:b/>
                <w:sz w:val="18"/>
                <w:szCs w:val="18"/>
              </w:rPr>
            </w:pPr>
          </w:p>
        </w:tc>
        <w:tc>
          <w:tcPr>
            <w:tcW w:w="2360" w:type="dxa"/>
          </w:tcPr>
          <w:p w:rsidR="0025338F" w:rsidRPr="00845A79" w:rsidRDefault="0025338F" w:rsidP="00845A79">
            <w:pPr>
              <w:spacing w:after="0" w:line="240" w:lineRule="auto"/>
              <w:jc w:val="center"/>
              <w:rPr>
                <w:rFonts w:ascii="Verdana" w:hAnsi="Verdana"/>
                <w:b/>
                <w:i/>
                <w:sz w:val="18"/>
                <w:szCs w:val="18"/>
              </w:rPr>
            </w:pPr>
            <w:r w:rsidRPr="00845A79">
              <w:rPr>
                <w:rFonts w:ascii="Verdana" w:hAnsi="Verdana"/>
                <w:b/>
                <w:i/>
                <w:sz w:val="18"/>
                <w:szCs w:val="18"/>
              </w:rPr>
              <w:t>CAPACITA’ LINGUISTICO ESPRESIIVA</w:t>
            </w:r>
          </w:p>
        </w:tc>
        <w:tc>
          <w:tcPr>
            <w:tcW w:w="475" w:type="dxa"/>
          </w:tcPr>
          <w:p w:rsidR="0025338F" w:rsidRPr="00845A79" w:rsidRDefault="0025338F" w:rsidP="00845A79">
            <w:pPr>
              <w:spacing w:after="0" w:line="240" w:lineRule="auto"/>
              <w:jc w:val="both"/>
              <w:rPr>
                <w:rFonts w:ascii="Verdana" w:hAnsi="Verdana"/>
                <w:b/>
                <w:sz w:val="18"/>
                <w:szCs w:val="18"/>
              </w:rPr>
            </w:pPr>
          </w:p>
        </w:tc>
        <w:tc>
          <w:tcPr>
            <w:tcW w:w="3260" w:type="dxa"/>
          </w:tcPr>
          <w:p w:rsidR="0025338F" w:rsidRPr="00845A79" w:rsidRDefault="0025338F" w:rsidP="00845A79">
            <w:pPr>
              <w:spacing w:after="0" w:line="240" w:lineRule="auto"/>
              <w:jc w:val="center"/>
              <w:rPr>
                <w:rFonts w:ascii="Verdana" w:hAnsi="Verdana"/>
                <w:b/>
                <w:i/>
                <w:sz w:val="18"/>
                <w:szCs w:val="18"/>
              </w:rPr>
            </w:pPr>
            <w:r w:rsidRPr="00845A79">
              <w:rPr>
                <w:rFonts w:ascii="Verdana" w:hAnsi="Verdana"/>
                <w:b/>
                <w:i/>
                <w:sz w:val="18"/>
                <w:szCs w:val="18"/>
              </w:rPr>
              <w:t>VALUTAZIONE DEGLI APPRENDIMENTI DISCIPLINARI CON RIFERIMENTO ALLE COMPETENZE:</w:t>
            </w:r>
          </w:p>
          <w:p w:rsidR="0025338F" w:rsidRPr="00845A79" w:rsidRDefault="0025338F" w:rsidP="00845A79">
            <w:pPr>
              <w:spacing w:after="0" w:line="240" w:lineRule="auto"/>
              <w:jc w:val="center"/>
              <w:rPr>
                <w:rFonts w:ascii="Verdana" w:hAnsi="Verdana"/>
                <w:b/>
                <w:i/>
                <w:sz w:val="18"/>
                <w:szCs w:val="18"/>
              </w:rPr>
            </w:pPr>
            <w:r w:rsidRPr="00845A79">
              <w:rPr>
                <w:rFonts w:ascii="Verdana" w:hAnsi="Verdana"/>
                <w:b/>
                <w:i/>
                <w:sz w:val="18"/>
                <w:szCs w:val="18"/>
              </w:rPr>
              <w:t>*CONOSCENZE</w:t>
            </w:r>
          </w:p>
          <w:p w:rsidR="0025338F" w:rsidRPr="00845A79" w:rsidRDefault="0025338F" w:rsidP="00845A79">
            <w:pPr>
              <w:spacing w:after="0" w:line="240" w:lineRule="auto"/>
              <w:jc w:val="center"/>
              <w:rPr>
                <w:rFonts w:ascii="Verdana" w:hAnsi="Verdana"/>
                <w:b/>
                <w:sz w:val="18"/>
                <w:szCs w:val="18"/>
              </w:rPr>
            </w:pPr>
            <w:r w:rsidRPr="00845A79">
              <w:rPr>
                <w:rFonts w:ascii="Verdana" w:hAnsi="Verdana"/>
                <w:b/>
                <w:i/>
                <w:sz w:val="18"/>
                <w:szCs w:val="18"/>
              </w:rPr>
              <w:t>*ABILITA’</w:t>
            </w:r>
          </w:p>
        </w:tc>
        <w:tc>
          <w:tcPr>
            <w:tcW w:w="456" w:type="dxa"/>
          </w:tcPr>
          <w:p w:rsidR="0025338F" w:rsidRPr="00845A79" w:rsidRDefault="0025338F" w:rsidP="00845A79">
            <w:pPr>
              <w:spacing w:after="0" w:line="240" w:lineRule="auto"/>
              <w:jc w:val="both"/>
              <w:rPr>
                <w:rFonts w:ascii="Verdana" w:hAnsi="Verdana"/>
                <w:b/>
                <w:sz w:val="18"/>
                <w:szCs w:val="18"/>
              </w:rPr>
            </w:pPr>
          </w:p>
        </w:tc>
      </w:tr>
      <w:tr w:rsidR="0025338F" w:rsidRPr="00845A79" w:rsidTr="00845A79">
        <w:tc>
          <w:tcPr>
            <w:tcW w:w="534" w:type="dxa"/>
            <w:vMerge w:val="restart"/>
          </w:tcPr>
          <w:p w:rsidR="0025338F" w:rsidRPr="00845A79" w:rsidRDefault="0025338F" w:rsidP="00845A79">
            <w:pPr>
              <w:spacing w:after="0" w:line="240" w:lineRule="auto"/>
              <w:jc w:val="both"/>
              <w:rPr>
                <w:rFonts w:ascii="Verdana" w:hAnsi="Verdana"/>
                <w:b/>
                <w:sz w:val="16"/>
                <w:szCs w:val="16"/>
              </w:rPr>
            </w:pPr>
          </w:p>
          <w:p w:rsidR="0025338F" w:rsidRPr="00845A79" w:rsidRDefault="0025338F" w:rsidP="00845A79">
            <w:pPr>
              <w:spacing w:after="0" w:line="240" w:lineRule="auto"/>
              <w:jc w:val="both"/>
              <w:rPr>
                <w:rFonts w:ascii="Verdana" w:hAnsi="Verdana"/>
                <w:b/>
                <w:sz w:val="16"/>
                <w:szCs w:val="16"/>
              </w:rPr>
            </w:pPr>
          </w:p>
          <w:p w:rsidR="0025338F" w:rsidRPr="00845A79" w:rsidRDefault="0025338F" w:rsidP="00845A79">
            <w:pPr>
              <w:spacing w:after="0" w:line="240" w:lineRule="auto"/>
              <w:jc w:val="both"/>
              <w:rPr>
                <w:rFonts w:ascii="Verdana" w:hAnsi="Verdana"/>
                <w:b/>
                <w:sz w:val="16"/>
                <w:szCs w:val="16"/>
              </w:rPr>
            </w:pPr>
          </w:p>
          <w:p w:rsidR="0025338F" w:rsidRPr="00845A79" w:rsidRDefault="0025338F" w:rsidP="00845A79">
            <w:pPr>
              <w:spacing w:after="0" w:line="240" w:lineRule="auto"/>
              <w:jc w:val="both"/>
              <w:rPr>
                <w:rFonts w:ascii="Verdana" w:hAnsi="Verdana"/>
                <w:b/>
                <w:sz w:val="16"/>
                <w:szCs w:val="16"/>
              </w:rPr>
            </w:pPr>
          </w:p>
          <w:p w:rsidR="0025338F" w:rsidRPr="00845A79" w:rsidRDefault="0025338F" w:rsidP="00845A79">
            <w:pPr>
              <w:spacing w:after="0" w:line="240" w:lineRule="auto"/>
              <w:jc w:val="both"/>
              <w:rPr>
                <w:rFonts w:ascii="Verdana" w:hAnsi="Verdana"/>
                <w:b/>
                <w:sz w:val="16"/>
                <w:szCs w:val="16"/>
              </w:rPr>
            </w:pP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D</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E</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S</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C</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R</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I</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T</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T</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O</w:t>
            </w:r>
          </w:p>
          <w:p w:rsidR="0025338F" w:rsidRPr="00845A79" w:rsidRDefault="0025338F" w:rsidP="00845A79">
            <w:pPr>
              <w:spacing w:after="0" w:line="240" w:lineRule="auto"/>
              <w:jc w:val="both"/>
              <w:rPr>
                <w:rFonts w:ascii="Verdana" w:hAnsi="Verdana"/>
                <w:b/>
                <w:sz w:val="16"/>
                <w:szCs w:val="16"/>
              </w:rPr>
            </w:pPr>
            <w:r w:rsidRPr="00845A79">
              <w:rPr>
                <w:rFonts w:ascii="Verdana" w:hAnsi="Verdana"/>
                <w:b/>
                <w:sz w:val="16"/>
                <w:szCs w:val="16"/>
              </w:rPr>
              <w:t>R</w:t>
            </w:r>
          </w:p>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6"/>
                <w:szCs w:val="16"/>
              </w:rPr>
              <w:t>I</w:t>
            </w: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Attiva e costruttiva</w:t>
            </w: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A</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Ricca e ben strutturata</w:t>
            </w: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A</w:t>
            </w:r>
          </w:p>
        </w:tc>
        <w:tc>
          <w:tcPr>
            <w:tcW w:w="32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 xml:space="preserve">Conosce approfonditamente i contenuti, rielabora, fa collegamenti, sintesi e analisi, </w:t>
            </w:r>
            <w:r w:rsidR="003914D2" w:rsidRPr="00845A79">
              <w:rPr>
                <w:rFonts w:ascii="Verdana" w:hAnsi="Verdana"/>
                <w:b/>
                <w:sz w:val="18"/>
                <w:szCs w:val="18"/>
              </w:rPr>
              <w:t>fa</w:t>
            </w:r>
            <w:r w:rsidRPr="00845A79">
              <w:rPr>
                <w:rFonts w:ascii="Verdana" w:hAnsi="Verdana"/>
                <w:b/>
                <w:sz w:val="18"/>
                <w:szCs w:val="18"/>
              </w:rPr>
              <w:t xml:space="preserve"> </w:t>
            </w:r>
            <w:r w:rsidR="003914D2" w:rsidRPr="00845A79">
              <w:rPr>
                <w:rFonts w:ascii="Verdana" w:hAnsi="Verdana"/>
                <w:b/>
                <w:sz w:val="18"/>
                <w:szCs w:val="18"/>
              </w:rPr>
              <w:t>approfondimenti.</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A</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Costante</w:t>
            </w: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B</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Articolata e appropriata</w:t>
            </w:r>
          </w:p>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B</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 xml:space="preserve">Conosce completamente i contenuti, rielabora, fa collegamenti. </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B</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Accettabile</w:t>
            </w: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Semplice ma corretta</w:t>
            </w:r>
          </w:p>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Conosce i contenuti e sa rielaborarli, fa collegamenti e sintesi.</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Saltuaria</w:t>
            </w:r>
          </w:p>
          <w:p w:rsidR="0025338F" w:rsidRPr="00845A79" w:rsidRDefault="0025338F" w:rsidP="00845A79">
            <w:pPr>
              <w:spacing w:after="0" w:line="240" w:lineRule="auto"/>
              <w:jc w:val="both"/>
              <w:rPr>
                <w:rFonts w:ascii="Verdana" w:hAnsi="Verdana"/>
                <w:b/>
                <w:sz w:val="18"/>
                <w:szCs w:val="18"/>
              </w:rPr>
            </w:pP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D</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Insicura ma accettabile</w:t>
            </w:r>
          </w:p>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D</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Conosce parzialmente i contenuti e sa rielaborarli.</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D</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Limitata</w:t>
            </w:r>
          </w:p>
          <w:p w:rsidR="0025338F" w:rsidRPr="00845A79" w:rsidRDefault="0025338F" w:rsidP="00845A79">
            <w:pPr>
              <w:spacing w:after="0" w:line="240" w:lineRule="auto"/>
              <w:jc w:val="both"/>
              <w:rPr>
                <w:rFonts w:ascii="Verdana" w:hAnsi="Verdana"/>
                <w:b/>
                <w:sz w:val="18"/>
                <w:szCs w:val="18"/>
              </w:rPr>
            </w:pP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E</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Confusa e limitata</w:t>
            </w:r>
          </w:p>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E</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Conosce i contenuti minimi della disciplina e ha competenze di livello essenziale.</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E</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r w:rsidRPr="00845A79">
              <w:rPr>
                <w:rFonts w:ascii="Verdana" w:hAnsi="Verdana"/>
                <w:b/>
                <w:sz w:val="18"/>
                <w:szCs w:val="18"/>
              </w:rPr>
              <w:t>Assente</w:t>
            </w:r>
          </w:p>
          <w:p w:rsidR="0025338F" w:rsidRPr="00845A79" w:rsidRDefault="0025338F" w:rsidP="00845A79">
            <w:pPr>
              <w:spacing w:after="0" w:line="240" w:lineRule="auto"/>
              <w:jc w:val="both"/>
              <w:rPr>
                <w:rFonts w:ascii="Verdana" w:hAnsi="Verdana"/>
                <w:b/>
                <w:sz w:val="18"/>
                <w:szCs w:val="18"/>
              </w:rPr>
            </w:pPr>
          </w:p>
        </w:tc>
        <w:tc>
          <w:tcPr>
            <w:tcW w:w="434"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F</w:t>
            </w:r>
          </w:p>
        </w:tc>
        <w:tc>
          <w:tcPr>
            <w:tcW w:w="23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Carente</w:t>
            </w:r>
          </w:p>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F</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Conoscenze e competenze ai limiti del livello di accettabilità.</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F</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p>
        </w:tc>
        <w:tc>
          <w:tcPr>
            <w:tcW w:w="434" w:type="dxa"/>
          </w:tcPr>
          <w:p w:rsidR="0025338F" w:rsidRPr="00845A79" w:rsidRDefault="0025338F" w:rsidP="00845A79">
            <w:pPr>
              <w:spacing w:after="0" w:line="240" w:lineRule="auto"/>
              <w:jc w:val="center"/>
              <w:rPr>
                <w:rFonts w:ascii="Verdana" w:hAnsi="Verdana"/>
                <w:b/>
                <w:sz w:val="18"/>
                <w:szCs w:val="18"/>
              </w:rPr>
            </w:pPr>
          </w:p>
        </w:tc>
        <w:tc>
          <w:tcPr>
            <w:tcW w:w="2360" w:type="dxa"/>
          </w:tcPr>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G</w:t>
            </w:r>
          </w:p>
        </w:tc>
        <w:tc>
          <w:tcPr>
            <w:tcW w:w="3260"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Conoscenze frammentarie e superficiali</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G</w:t>
            </w:r>
          </w:p>
        </w:tc>
      </w:tr>
      <w:tr w:rsidR="0025338F" w:rsidRPr="00845A79" w:rsidTr="00845A79">
        <w:tc>
          <w:tcPr>
            <w:tcW w:w="534" w:type="dxa"/>
            <w:vMerge/>
          </w:tcPr>
          <w:p w:rsidR="0025338F" w:rsidRPr="00845A79" w:rsidRDefault="0025338F" w:rsidP="00845A79">
            <w:pPr>
              <w:spacing w:after="0" w:line="240" w:lineRule="auto"/>
              <w:jc w:val="both"/>
              <w:rPr>
                <w:rFonts w:ascii="Verdana" w:hAnsi="Verdana"/>
                <w:b/>
                <w:sz w:val="18"/>
                <w:szCs w:val="18"/>
              </w:rPr>
            </w:pPr>
          </w:p>
        </w:tc>
        <w:tc>
          <w:tcPr>
            <w:tcW w:w="2259" w:type="dxa"/>
          </w:tcPr>
          <w:p w:rsidR="0025338F" w:rsidRPr="00845A79" w:rsidRDefault="0025338F" w:rsidP="00845A79">
            <w:pPr>
              <w:spacing w:after="0" w:line="240" w:lineRule="auto"/>
              <w:jc w:val="both"/>
              <w:rPr>
                <w:rFonts w:ascii="Verdana" w:hAnsi="Verdana"/>
                <w:b/>
                <w:sz w:val="18"/>
                <w:szCs w:val="18"/>
              </w:rPr>
            </w:pPr>
          </w:p>
        </w:tc>
        <w:tc>
          <w:tcPr>
            <w:tcW w:w="434" w:type="dxa"/>
          </w:tcPr>
          <w:p w:rsidR="0025338F" w:rsidRPr="00845A79" w:rsidRDefault="0025338F" w:rsidP="00845A79">
            <w:pPr>
              <w:spacing w:after="0" w:line="240" w:lineRule="auto"/>
              <w:jc w:val="center"/>
              <w:rPr>
                <w:rFonts w:ascii="Verdana" w:hAnsi="Verdana"/>
                <w:b/>
                <w:sz w:val="18"/>
                <w:szCs w:val="18"/>
              </w:rPr>
            </w:pPr>
          </w:p>
        </w:tc>
        <w:tc>
          <w:tcPr>
            <w:tcW w:w="2360" w:type="dxa"/>
          </w:tcPr>
          <w:p w:rsidR="0025338F" w:rsidRPr="00845A79" w:rsidRDefault="0025338F" w:rsidP="00845A79">
            <w:pPr>
              <w:spacing w:after="0" w:line="240" w:lineRule="auto"/>
              <w:jc w:val="center"/>
              <w:rPr>
                <w:rFonts w:ascii="Verdana" w:hAnsi="Verdana"/>
                <w:b/>
                <w:sz w:val="18"/>
                <w:szCs w:val="18"/>
              </w:rPr>
            </w:pPr>
          </w:p>
        </w:tc>
        <w:tc>
          <w:tcPr>
            <w:tcW w:w="475"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H</w:t>
            </w:r>
          </w:p>
        </w:tc>
        <w:tc>
          <w:tcPr>
            <w:tcW w:w="3260" w:type="dxa"/>
          </w:tcPr>
          <w:p w:rsidR="0025338F" w:rsidRPr="00845A79" w:rsidRDefault="003914D2" w:rsidP="00845A79">
            <w:pPr>
              <w:spacing w:after="0" w:line="240" w:lineRule="auto"/>
              <w:jc w:val="center"/>
              <w:rPr>
                <w:rFonts w:ascii="Verdana" w:hAnsi="Verdana"/>
                <w:b/>
                <w:sz w:val="18"/>
                <w:szCs w:val="18"/>
              </w:rPr>
            </w:pPr>
            <w:r w:rsidRPr="00845A79">
              <w:rPr>
                <w:rFonts w:ascii="Verdana" w:hAnsi="Verdana"/>
                <w:b/>
                <w:sz w:val="18"/>
                <w:szCs w:val="18"/>
              </w:rPr>
              <w:t>Conoscenze lacunose dei fondamenti e della struttura della disciplina.</w:t>
            </w:r>
          </w:p>
        </w:tc>
        <w:tc>
          <w:tcPr>
            <w:tcW w:w="456" w:type="dxa"/>
          </w:tcPr>
          <w:p w:rsidR="0025338F" w:rsidRPr="00845A79" w:rsidRDefault="0025338F" w:rsidP="00845A79">
            <w:pPr>
              <w:spacing w:after="0" w:line="240" w:lineRule="auto"/>
              <w:jc w:val="center"/>
              <w:rPr>
                <w:rFonts w:ascii="Verdana" w:hAnsi="Verdana"/>
                <w:b/>
                <w:sz w:val="18"/>
                <w:szCs w:val="18"/>
              </w:rPr>
            </w:pPr>
            <w:r w:rsidRPr="00845A79">
              <w:rPr>
                <w:rFonts w:ascii="Verdana" w:hAnsi="Verdana"/>
                <w:b/>
                <w:sz w:val="18"/>
                <w:szCs w:val="18"/>
              </w:rPr>
              <w:t>H</w:t>
            </w:r>
          </w:p>
        </w:tc>
      </w:tr>
    </w:tbl>
    <w:p w:rsidR="006030EB" w:rsidRDefault="006030EB" w:rsidP="0025338F">
      <w:pPr>
        <w:ind w:left="-180"/>
        <w:jc w:val="center"/>
        <w:rPr>
          <w:rFonts w:ascii="Verdana" w:hAnsi="Verdana"/>
          <w:b/>
          <w:sz w:val="18"/>
          <w:szCs w:val="18"/>
        </w:rPr>
      </w:pPr>
    </w:p>
    <w:p w:rsidR="0025338F" w:rsidRPr="003B6116" w:rsidRDefault="003914D2" w:rsidP="0025338F">
      <w:pPr>
        <w:ind w:left="-180"/>
        <w:jc w:val="center"/>
        <w:rPr>
          <w:rFonts w:ascii="Verdana" w:hAnsi="Verdana"/>
          <w:b/>
          <w:sz w:val="18"/>
          <w:szCs w:val="18"/>
        </w:rPr>
      </w:pPr>
      <w:r w:rsidRPr="003B6116">
        <w:rPr>
          <w:rFonts w:ascii="Verdana" w:hAnsi="Verdana"/>
          <w:b/>
          <w:sz w:val="18"/>
          <w:szCs w:val="18"/>
        </w:rPr>
        <w:t>CRITERI PER L’AMMISSIONE ALLA CLASSE SUCCESSIVA, PER LA SOSPENSIONE DEL GIUDIZIO E PER LA NON AMMISSIONE</w:t>
      </w:r>
      <w:r>
        <w:rPr>
          <w:rFonts w:ascii="Verdana" w:hAnsi="Verdana"/>
          <w:b/>
          <w:sz w:val="18"/>
          <w:szCs w:val="18"/>
        </w:rPr>
        <w:t>.</w:t>
      </w:r>
    </w:p>
    <w:p w:rsidR="0025338F" w:rsidRPr="003B6116" w:rsidRDefault="0025338F" w:rsidP="0025338F">
      <w:pPr>
        <w:autoSpaceDE w:val="0"/>
        <w:autoSpaceDN w:val="0"/>
        <w:adjustRightInd w:val="0"/>
        <w:jc w:val="both"/>
        <w:rPr>
          <w:rFonts w:ascii="Verdana" w:hAnsi="Verdana"/>
          <w:sz w:val="18"/>
          <w:szCs w:val="18"/>
        </w:rPr>
      </w:pPr>
      <w:r w:rsidRPr="003B6116">
        <w:rPr>
          <w:rStyle w:val="Enfasigrassetto"/>
          <w:rFonts w:ascii="Verdana" w:hAnsi="Verdana"/>
          <w:b w:val="0"/>
          <w:sz w:val="18"/>
          <w:szCs w:val="18"/>
        </w:rPr>
        <w:t>In base al Regolamento sulla valutazione degli alunni, ai fini della validità dell’anno scolastico, compreso quello relativo all’ultimo anno di corso</w:t>
      </w:r>
      <w:r w:rsidR="003914D2" w:rsidRPr="003B6116">
        <w:rPr>
          <w:rStyle w:val="Enfasigrassetto"/>
          <w:rFonts w:ascii="Verdana" w:hAnsi="Verdana"/>
          <w:b w:val="0"/>
          <w:sz w:val="18"/>
          <w:szCs w:val="18"/>
        </w:rPr>
        <w:t>,</w:t>
      </w:r>
      <w:r w:rsidRPr="003B6116">
        <w:rPr>
          <w:rStyle w:val="Enfasigrassetto"/>
          <w:rFonts w:ascii="Verdana" w:hAnsi="Verdana"/>
          <w:b w:val="0"/>
          <w:sz w:val="18"/>
          <w:szCs w:val="18"/>
        </w:rPr>
        <w:t xml:space="preserve"> per procedere alla valutazione finale di ciascuno studente è richiesta la frequenza di almeno </w:t>
      </w:r>
      <w:r w:rsidRPr="003B6116">
        <w:rPr>
          <w:rStyle w:val="Enfasigrassetto"/>
          <w:rFonts w:ascii="Verdana" w:hAnsi="Verdana"/>
          <w:sz w:val="18"/>
          <w:szCs w:val="18"/>
        </w:rPr>
        <w:t>tre quarti dell’orario annuale</w:t>
      </w:r>
      <w:r w:rsidRPr="003B6116">
        <w:rPr>
          <w:rFonts w:ascii="Verdana" w:hAnsi="Verdana"/>
          <w:sz w:val="18"/>
          <w:szCs w:val="18"/>
        </w:rPr>
        <w:t xml:space="preserve">. </w:t>
      </w:r>
    </w:p>
    <w:p w:rsidR="0025338F" w:rsidRPr="003B6116" w:rsidRDefault="0025338F" w:rsidP="0025338F">
      <w:pPr>
        <w:autoSpaceDE w:val="0"/>
        <w:autoSpaceDN w:val="0"/>
        <w:adjustRightInd w:val="0"/>
        <w:jc w:val="both"/>
        <w:rPr>
          <w:rFonts w:ascii="Verdana" w:hAnsi="Verdana"/>
          <w:sz w:val="18"/>
          <w:szCs w:val="18"/>
        </w:rPr>
      </w:pPr>
      <w:r w:rsidRPr="003B6116">
        <w:rPr>
          <w:rFonts w:ascii="Verdana" w:hAnsi="Verdana"/>
          <w:sz w:val="18"/>
          <w:szCs w:val="18"/>
        </w:rPr>
        <w:t>Il regolamento dispone che una deroga a tale limite</w:t>
      </w:r>
      <w:r w:rsidR="003914D2" w:rsidRPr="003B6116">
        <w:rPr>
          <w:rFonts w:ascii="Verdana" w:hAnsi="Verdana"/>
          <w:sz w:val="18"/>
          <w:szCs w:val="18"/>
        </w:rPr>
        <w:t xml:space="preserve"> </w:t>
      </w:r>
      <w:r w:rsidRPr="003B6116">
        <w:rPr>
          <w:rFonts w:ascii="Verdana" w:hAnsi="Verdana"/>
          <w:sz w:val="18"/>
          <w:szCs w:val="18"/>
        </w:rPr>
        <w:t xml:space="preserve">è possibile </w:t>
      </w:r>
      <w:r w:rsidRPr="003B6116">
        <w:rPr>
          <w:rStyle w:val="Enfasigrassetto"/>
          <w:rFonts w:ascii="Verdana" w:hAnsi="Verdana"/>
          <w:b w:val="0"/>
          <w:sz w:val="18"/>
          <w:szCs w:val="18"/>
        </w:rPr>
        <w:t>solo “per assenze documentate e continuative</w:t>
      </w:r>
      <w:r w:rsidR="003914D2" w:rsidRPr="003B6116">
        <w:rPr>
          <w:rStyle w:val="Enfasigrassetto"/>
          <w:rFonts w:ascii="Verdana" w:hAnsi="Verdana"/>
          <w:b w:val="0"/>
          <w:sz w:val="18"/>
          <w:szCs w:val="18"/>
        </w:rPr>
        <w:t xml:space="preserve"> </w:t>
      </w:r>
      <w:r w:rsidRPr="003B6116">
        <w:rPr>
          <w:rStyle w:val="Enfasigrassetto"/>
          <w:rFonts w:ascii="Verdana" w:hAnsi="Verdana"/>
          <w:b w:val="0"/>
          <w:sz w:val="18"/>
          <w:szCs w:val="18"/>
        </w:rPr>
        <w:t>a condizione, comunque, che tali assenze non pregiudichino, a giudizio del consiglio di classe, la possibilità di procedere alla valutazione degli alunni interessat</w:t>
      </w:r>
      <w:r w:rsidRPr="00801044">
        <w:rPr>
          <w:rStyle w:val="Enfasigrassetto"/>
          <w:rFonts w:ascii="Verdana" w:hAnsi="Verdana"/>
          <w:b w:val="0"/>
          <w:sz w:val="18"/>
          <w:szCs w:val="18"/>
        </w:rPr>
        <w:t>i”</w:t>
      </w:r>
    </w:p>
    <w:p w:rsidR="0025338F" w:rsidRPr="00DE1ACE" w:rsidRDefault="0025338F" w:rsidP="0025338F">
      <w:pPr>
        <w:pStyle w:val="Default"/>
        <w:jc w:val="both"/>
        <w:rPr>
          <w:rFonts w:ascii="Verdana" w:hAnsi="Verdana"/>
          <w:color w:val="auto"/>
          <w:sz w:val="18"/>
          <w:szCs w:val="18"/>
        </w:rPr>
      </w:pPr>
      <w:r w:rsidRPr="00DE1ACE">
        <w:rPr>
          <w:rFonts w:ascii="Verdana" w:hAnsi="Verdana"/>
          <w:color w:val="auto"/>
          <w:sz w:val="18"/>
          <w:szCs w:val="18"/>
        </w:rPr>
        <w:t>Sono consentite le seguenti</w:t>
      </w:r>
      <w:r w:rsidRPr="00DE1ACE">
        <w:rPr>
          <w:rFonts w:ascii="Verdana" w:hAnsi="Verdana"/>
          <w:b/>
          <w:color w:val="auto"/>
          <w:sz w:val="18"/>
          <w:szCs w:val="18"/>
        </w:rPr>
        <w:t xml:space="preserve"> deroghe</w:t>
      </w:r>
      <w:r w:rsidRPr="00DE1ACE">
        <w:rPr>
          <w:rFonts w:ascii="Verdana" w:hAnsi="Verdana"/>
          <w:color w:val="auto"/>
          <w:sz w:val="18"/>
          <w:szCs w:val="18"/>
        </w:rPr>
        <w:t xml:space="preserve">: </w:t>
      </w:r>
    </w:p>
    <w:p w:rsidR="0025338F" w:rsidRPr="00DE1ACE" w:rsidRDefault="0025338F" w:rsidP="0025338F">
      <w:pPr>
        <w:pStyle w:val="Default"/>
        <w:jc w:val="both"/>
        <w:rPr>
          <w:rFonts w:ascii="Verdana" w:hAnsi="Verdana"/>
          <w:color w:val="auto"/>
          <w:sz w:val="18"/>
          <w:szCs w:val="18"/>
        </w:rPr>
      </w:pPr>
    </w:p>
    <w:p w:rsidR="0025338F" w:rsidRPr="00DE1ACE" w:rsidRDefault="003914D2" w:rsidP="0025338F">
      <w:pPr>
        <w:pStyle w:val="Default"/>
        <w:numPr>
          <w:ilvl w:val="1"/>
          <w:numId w:val="8"/>
        </w:numPr>
        <w:ind w:left="142" w:hanging="142"/>
        <w:jc w:val="both"/>
        <w:rPr>
          <w:rFonts w:ascii="Verdana" w:hAnsi="Verdana"/>
          <w:b/>
          <w:color w:val="auto"/>
          <w:sz w:val="18"/>
          <w:szCs w:val="18"/>
          <w:u w:val="single"/>
        </w:rPr>
      </w:pPr>
      <w:r w:rsidRPr="00DE1ACE">
        <w:rPr>
          <w:rFonts w:ascii="Verdana" w:hAnsi="Verdana"/>
          <w:color w:val="auto"/>
          <w:sz w:val="18"/>
          <w:szCs w:val="18"/>
        </w:rPr>
        <w:t>Gravi</w:t>
      </w:r>
      <w:r w:rsidR="0025338F" w:rsidRPr="00DE1ACE">
        <w:rPr>
          <w:rFonts w:ascii="Verdana" w:hAnsi="Verdana"/>
          <w:color w:val="auto"/>
          <w:sz w:val="18"/>
          <w:szCs w:val="18"/>
        </w:rPr>
        <w:t xml:space="preserve"> motivi di salute adeguatamente documentati al momento del rientro a scuola da ogni singolo periodo di assenza; </w:t>
      </w:r>
      <w:r w:rsidR="0025338F" w:rsidRPr="00DE1ACE">
        <w:rPr>
          <w:rFonts w:ascii="Verdana" w:hAnsi="Verdana"/>
          <w:color w:val="auto"/>
          <w:sz w:val="18"/>
          <w:szCs w:val="18"/>
          <w:u w:val="single"/>
        </w:rPr>
        <w:t>non saranno considerati giustificativi eventuali certificati medici</w:t>
      </w:r>
      <w:r w:rsidRPr="00DE1ACE">
        <w:rPr>
          <w:rFonts w:ascii="Verdana" w:hAnsi="Verdana"/>
          <w:color w:val="auto"/>
          <w:sz w:val="18"/>
          <w:szCs w:val="18"/>
          <w:u w:val="single"/>
        </w:rPr>
        <w:t>,</w:t>
      </w:r>
      <w:r w:rsidR="0025338F" w:rsidRPr="00DE1ACE">
        <w:rPr>
          <w:rFonts w:ascii="Verdana" w:hAnsi="Verdana"/>
          <w:color w:val="auto"/>
          <w:sz w:val="18"/>
          <w:szCs w:val="18"/>
          <w:u w:val="single"/>
        </w:rPr>
        <w:t xml:space="preserve"> anche cumulativi, presentati non al momento del rientro da ogni singolo periodo di assenza ma in</w:t>
      </w:r>
      <w:r w:rsidRPr="00DE1ACE">
        <w:rPr>
          <w:rFonts w:ascii="Verdana" w:hAnsi="Verdana"/>
          <w:color w:val="auto"/>
          <w:sz w:val="18"/>
          <w:szCs w:val="18"/>
          <w:u w:val="single"/>
        </w:rPr>
        <w:t xml:space="preserve"> </w:t>
      </w:r>
      <w:r w:rsidR="0025338F" w:rsidRPr="00DE1ACE">
        <w:rPr>
          <w:rFonts w:ascii="Verdana" w:hAnsi="Verdana"/>
          <w:color w:val="auto"/>
          <w:sz w:val="18"/>
          <w:szCs w:val="18"/>
          <w:u w:val="single"/>
        </w:rPr>
        <w:t xml:space="preserve">tempi successivi. </w:t>
      </w:r>
    </w:p>
    <w:p w:rsidR="0025338F" w:rsidRPr="00DE1ACE" w:rsidRDefault="003914D2" w:rsidP="0025338F">
      <w:pPr>
        <w:pStyle w:val="Default"/>
        <w:numPr>
          <w:ilvl w:val="1"/>
          <w:numId w:val="8"/>
        </w:numPr>
        <w:ind w:left="142" w:hanging="142"/>
        <w:jc w:val="both"/>
        <w:rPr>
          <w:rFonts w:ascii="Verdana" w:hAnsi="Verdana"/>
          <w:color w:val="auto"/>
          <w:sz w:val="18"/>
          <w:szCs w:val="18"/>
        </w:rPr>
      </w:pPr>
      <w:r w:rsidRPr="00DE1ACE">
        <w:rPr>
          <w:rFonts w:ascii="Verdana" w:hAnsi="Verdana"/>
          <w:color w:val="auto"/>
          <w:sz w:val="18"/>
          <w:szCs w:val="18"/>
        </w:rPr>
        <w:t>T</w:t>
      </w:r>
      <w:r w:rsidR="0025338F" w:rsidRPr="00DE1ACE">
        <w:rPr>
          <w:rFonts w:ascii="Verdana" w:hAnsi="Verdana"/>
          <w:color w:val="auto"/>
          <w:sz w:val="18"/>
          <w:szCs w:val="18"/>
        </w:rPr>
        <w:t xml:space="preserve">erapie e/o cure programmate adeguatamente documentati con certificazione medica o con certificazione del soggetto erogante la terapia/cura; </w:t>
      </w:r>
    </w:p>
    <w:p w:rsidR="0025338F" w:rsidRPr="00DE1ACE" w:rsidRDefault="003914D2" w:rsidP="0025338F">
      <w:pPr>
        <w:pStyle w:val="Default"/>
        <w:numPr>
          <w:ilvl w:val="1"/>
          <w:numId w:val="8"/>
        </w:numPr>
        <w:ind w:left="142" w:hanging="142"/>
        <w:jc w:val="both"/>
        <w:rPr>
          <w:rFonts w:ascii="Verdana" w:hAnsi="Verdana"/>
          <w:color w:val="auto"/>
          <w:sz w:val="18"/>
          <w:szCs w:val="18"/>
        </w:rPr>
      </w:pPr>
      <w:r w:rsidRPr="00DE1ACE">
        <w:rPr>
          <w:rFonts w:ascii="Verdana" w:hAnsi="Verdana"/>
          <w:color w:val="auto"/>
          <w:sz w:val="18"/>
          <w:szCs w:val="18"/>
        </w:rPr>
        <w:t>D</w:t>
      </w:r>
      <w:r w:rsidR="0025338F" w:rsidRPr="00DE1ACE">
        <w:rPr>
          <w:rFonts w:ascii="Verdana" w:hAnsi="Verdana"/>
          <w:color w:val="auto"/>
          <w:sz w:val="18"/>
          <w:szCs w:val="18"/>
        </w:rPr>
        <w:t xml:space="preserve">onazioni di sangue; </w:t>
      </w:r>
    </w:p>
    <w:p w:rsidR="0025338F" w:rsidRPr="00DE1ACE" w:rsidRDefault="003914D2" w:rsidP="0025338F">
      <w:pPr>
        <w:pStyle w:val="Default"/>
        <w:numPr>
          <w:ilvl w:val="1"/>
          <w:numId w:val="8"/>
        </w:numPr>
        <w:ind w:left="142" w:hanging="142"/>
        <w:jc w:val="both"/>
        <w:rPr>
          <w:rFonts w:ascii="Verdana" w:hAnsi="Verdana"/>
          <w:color w:val="auto"/>
          <w:sz w:val="18"/>
          <w:szCs w:val="18"/>
        </w:rPr>
      </w:pPr>
      <w:r w:rsidRPr="00DE1ACE">
        <w:rPr>
          <w:rFonts w:ascii="Verdana" w:hAnsi="Verdana"/>
          <w:color w:val="auto"/>
          <w:sz w:val="18"/>
          <w:szCs w:val="18"/>
        </w:rPr>
        <w:t>P</w:t>
      </w:r>
      <w:r w:rsidR="0025338F" w:rsidRPr="00DE1ACE">
        <w:rPr>
          <w:rFonts w:ascii="Verdana" w:hAnsi="Verdana"/>
          <w:color w:val="auto"/>
          <w:sz w:val="18"/>
          <w:szCs w:val="18"/>
        </w:rPr>
        <w:t xml:space="preserve">artecipazione ad attività sportive e agonistiche organizzate da federazioni riconosciute dal C.O.N.I.; </w:t>
      </w:r>
    </w:p>
    <w:p w:rsidR="0025338F" w:rsidRPr="00DE1ACE" w:rsidRDefault="003914D2" w:rsidP="0025338F">
      <w:pPr>
        <w:pStyle w:val="Default"/>
        <w:numPr>
          <w:ilvl w:val="1"/>
          <w:numId w:val="8"/>
        </w:numPr>
        <w:ind w:left="142" w:hanging="142"/>
        <w:jc w:val="both"/>
        <w:rPr>
          <w:rFonts w:ascii="Verdana" w:hAnsi="Verdana"/>
          <w:color w:val="auto"/>
          <w:sz w:val="18"/>
          <w:szCs w:val="18"/>
        </w:rPr>
      </w:pPr>
      <w:r w:rsidRPr="00DE1ACE">
        <w:rPr>
          <w:rFonts w:ascii="Verdana" w:hAnsi="Verdana"/>
          <w:color w:val="auto"/>
          <w:sz w:val="18"/>
          <w:szCs w:val="18"/>
        </w:rPr>
        <w:t>A</w:t>
      </w:r>
      <w:r w:rsidR="0025338F" w:rsidRPr="00DE1ACE">
        <w:rPr>
          <w:rFonts w:ascii="Verdana" w:hAnsi="Verdana"/>
          <w:color w:val="auto"/>
          <w:sz w:val="18"/>
          <w:szCs w:val="18"/>
        </w:rPr>
        <w:t>desione a confessioni religiose per le quali esistono specifiche intese che considerano il sabato o altro giorno</w:t>
      </w:r>
      <w:r w:rsidRPr="00DE1ACE">
        <w:rPr>
          <w:rFonts w:ascii="Verdana" w:hAnsi="Verdana"/>
          <w:color w:val="auto"/>
          <w:sz w:val="18"/>
          <w:szCs w:val="18"/>
        </w:rPr>
        <w:t xml:space="preserve"> </w:t>
      </w:r>
      <w:r w:rsidR="0025338F" w:rsidRPr="00DE1ACE">
        <w:rPr>
          <w:rFonts w:ascii="Verdana" w:hAnsi="Verdana"/>
          <w:color w:val="auto"/>
          <w:sz w:val="18"/>
          <w:szCs w:val="18"/>
        </w:rPr>
        <w:t xml:space="preserve">come giorno di riposo; </w:t>
      </w:r>
    </w:p>
    <w:p w:rsidR="0025338F" w:rsidRPr="00DE1ACE" w:rsidRDefault="003914D2" w:rsidP="0025338F">
      <w:pPr>
        <w:pStyle w:val="Default"/>
        <w:numPr>
          <w:ilvl w:val="1"/>
          <w:numId w:val="8"/>
        </w:numPr>
        <w:ind w:left="142" w:hanging="142"/>
        <w:jc w:val="both"/>
        <w:rPr>
          <w:rFonts w:ascii="Verdana" w:hAnsi="Verdana"/>
          <w:color w:val="auto"/>
          <w:sz w:val="18"/>
          <w:szCs w:val="18"/>
        </w:rPr>
      </w:pPr>
      <w:r w:rsidRPr="00DE1ACE">
        <w:rPr>
          <w:rFonts w:ascii="Verdana" w:hAnsi="Verdana"/>
          <w:color w:val="auto"/>
          <w:sz w:val="18"/>
          <w:szCs w:val="18"/>
        </w:rPr>
        <w:t>I</w:t>
      </w:r>
      <w:r w:rsidR="0025338F" w:rsidRPr="00DE1ACE">
        <w:rPr>
          <w:rFonts w:ascii="Verdana" w:hAnsi="Verdana"/>
          <w:color w:val="auto"/>
          <w:sz w:val="18"/>
          <w:szCs w:val="18"/>
        </w:rPr>
        <w:t>mpegni di lavoro per gli studenti lavoratori documentati con dichiarazione del datore di lavoro.</w:t>
      </w:r>
    </w:p>
    <w:p w:rsidR="0025338F" w:rsidRPr="00DE1ACE" w:rsidRDefault="0025338F" w:rsidP="0025338F">
      <w:pPr>
        <w:pStyle w:val="Default"/>
        <w:ind w:left="709" w:hanging="567"/>
        <w:jc w:val="both"/>
        <w:rPr>
          <w:rFonts w:ascii="Verdana" w:hAnsi="Verdana"/>
          <w:b/>
          <w:color w:val="auto"/>
          <w:sz w:val="18"/>
          <w:szCs w:val="18"/>
        </w:rPr>
      </w:pPr>
    </w:p>
    <w:p w:rsidR="0025338F" w:rsidRPr="00DE1ACE" w:rsidRDefault="0025338F" w:rsidP="0025338F">
      <w:pPr>
        <w:pStyle w:val="Default"/>
        <w:jc w:val="both"/>
        <w:rPr>
          <w:rFonts w:ascii="Verdana" w:hAnsi="Verdana"/>
          <w:b/>
          <w:color w:val="auto"/>
          <w:sz w:val="18"/>
          <w:szCs w:val="18"/>
        </w:rPr>
      </w:pPr>
      <w:r w:rsidRPr="00DE1ACE">
        <w:rPr>
          <w:rFonts w:ascii="Verdana" w:hAnsi="Verdana"/>
          <w:b/>
          <w:color w:val="auto"/>
          <w:sz w:val="18"/>
          <w:szCs w:val="18"/>
        </w:rPr>
        <w:t xml:space="preserve">Il certificato medico dovrà essere esibito al momento del rientro al docente della prima ora di lezione ai fini dell’ammissione a scuola e poi, a cura dello studente, entro la fine della mattinata di rientro dovrà essere consegnato in segreteria alunni e acquisito a protocollo. </w:t>
      </w:r>
    </w:p>
    <w:p w:rsidR="0025338F" w:rsidRPr="00DE1ACE" w:rsidRDefault="0025338F" w:rsidP="0025338F">
      <w:pPr>
        <w:pStyle w:val="Default"/>
        <w:jc w:val="both"/>
        <w:rPr>
          <w:rFonts w:ascii="Verdana" w:hAnsi="Verdana"/>
          <w:b/>
          <w:color w:val="auto"/>
          <w:sz w:val="18"/>
          <w:szCs w:val="18"/>
        </w:rPr>
      </w:pPr>
    </w:p>
    <w:p w:rsidR="0025338F" w:rsidRPr="00DE1ACE" w:rsidRDefault="0025338F" w:rsidP="0025338F">
      <w:pPr>
        <w:pStyle w:val="Default"/>
        <w:jc w:val="both"/>
        <w:rPr>
          <w:rFonts w:ascii="Verdana" w:hAnsi="Verdana"/>
          <w:b/>
          <w:color w:val="auto"/>
          <w:sz w:val="18"/>
          <w:szCs w:val="18"/>
        </w:rPr>
      </w:pPr>
      <w:r w:rsidRPr="00DE1ACE">
        <w:rPr>
          <w:rFonts w:ascii="Verdana" w:hAnsi="Verdana"/>
          <w:b/>
          <w:color w:val="auto"/>
          <w:sz w:val="18"/>
          <w:szCs w:val="18"/>
        </w:rPr>
        <w:t>Tutte le altre certificazioni o</w:t>
      </w:r>
      <w:r w:rsidR="003914D2" w:rsidRPr="00DE1ACE">
        <w:rPr>
          <w:rFonts w:ascii="Verdana" w:hAnsi="Verdana"/>
          <w:b/>
          <w:color w:val="auto"/>
          <w:sz w:val="18"/>
          <w:szCs w:val="18"/>
        </w:rPr>
        <w:t xml:space="preserve"> </w:t>
      </w:r>
      <w:r w:rsidRPr="00DE1ACE">
        <w:rPr>
          <w:rFonts w:ascii="Verdana" w:hAnsi="Verdana"/>
          <w:b/>
          <w:color w:val="auto"/>
          <w:sz w:val="18"/>
          <w:szCs w:val="18"/>
        </w:rPr>
        <w:t>attestazioni relative alle deroghe 2,3,4,5 e 6 dovranno essere consegnate a cura degli studenti o dei genitori</w:t>
      </w:r>
      <w:r w:rsidR="003914D2" w:rsidRPr="00DE1ACE">
        <w:rPr>
          <w:rFonts w:ascii="Verdana" w:hAnsi="Verdana"/>
          <w:b/>
          <w:color w:val="auto"/>
          <w:sz w:val="18"/>
          <w:szCs w:val="18"/>
        </w:rPr>
        <w:t xml:space="preserve"> </w:t>
      </w:r>
      <w:r w:rsidRPr="00DE1ACE">
        <w:rPr>
          <w:rFonts w:ascii="Verdana" w:hAnsi="Verdana"/>
          <w:b/>
          <w:color w:val="auto"/>
          <w:sz w:val="18"/>
          <w:szCs w:val="18"/>
        </w:rPr>
        <w:t>direttamente in segreteria alunni e</w:t>
      </w:r>
      <w:r w:rsidR="003914D2" w:rsidRPr="00DE1ACE">
        <w:rPr>
          <w:rFonts w:ascii="Verdana" w:hAnsi="Verdana"/>
          <w:b/>
          <w:color w:val="auto"/>
          <w:sz w:val="18"/>
          <w:szCs w:val="18"/>
        </w:rPr>
        <w:t>,</w:t>
      </w:r>
      <w:r w:rsidRPr="00DE1ACE">
        <w:rPr>
          <w:rFonts w:ascii="Verdana" w:hAnsi="Verdana"/>
          <w:b/>
          <w:color w:val="auto"/>
          <w:sz w:val="18"/>
          <w:szCs w:val="18"/>
        </w:rPr>
        <w:t xml:space="preserve"> relativamente alle deroghe 2 e 4</w:t>
      </w:r>
      <w:r>
        <w:rPr>
          <w:rFonts w:ascii="Verdana" w:hAnsi="Verdana"/>
          <w:b/>
          <w:color w:val="auto"/>
          <w:sz w:val="18"/>
          <w:szCs w:val="18"/>
        </w:rPr>
        <w:t xml:space="preserve"> (</w:t>
      </w:r>
      <w:r w:rsidRPr="00DE1ACE">
        <w:rPr>
          <w:rFonts w:ascii="Verdana" w:hAnsi="Verdana"/>
          <w:b/>
          <w:color w:val="auto"/>
          <w:sz w:val="18"/>
          <w:szCs w:val="18"/>
        </w:rPr>
        <w:t>terapie/cure e attività sportiva), dovranno contenere la durata dell’assenza.</w:t>
      </w:r>
    </w:p>
    <w:p w:rsidR="0025338F" w:rsidRPr="00DE1ACE" w:rsidRDefault="0025338F" w:rsidP="0025338F">
      <w:pPr>
        <w:pStyle w:val="Default"/>
        <w:jc w:val="both"/>
        <w:rPr>
          <w:rFonts w:ascii="Verdana" w:hAnsi="Verdana"/>
          <w:i/>
          <w:color w:val="auto"/>
          <w:sz w:val="18"/>
          <w:szCs w:val="18"/>
        </w:rPr>
      </w:pPr>
      <w:r w:rsidRPr="00DE1ACE">
        <w:rPr>
          <w:rFonts w:ascii="Verdana" w:hAnsi="Verdana"/>
          <w:b/>
          <w:i/>
          <w:color w:val="auto"/>
          <w:sz w:val="18"/>
          <w:szCs w:val="18"/>
        </w:rPr>
        <w:t xml:space="preserve"> </w:t>
      </w:r>
    </w:p>
    <w:p w:rsidR="0025338F" w:rsidRPr="00DE1ACE" w:rsidRDefault="0025338F" w:rsidP="0025338F">
      <w:pPr>
        <w:pStyle w:val="Default"/>
        <w:jc w:val="both"/>
        <w:rPr>
          <w:rFonts w:ascii="Verdana" w:hAnsi="Verdana"/>
          <w:color w:val="auto"/>
          <w:sz w:val="18"/>
          <w:szCs w:val="18"/>
        </w:rPr>
      </w:pPr>
      <w:r w:rsidRPr="00DE1ACE">
        <w:rPr>
          <w:rFonts w:ascii="Verdana" w:hAnsi="Verdana"/>
          <w:color w:val="auto"/>
          <w:sz w:val="18"/>
          <w:szCs w:val="18"/>
        </w:rPr>
        <w:t>È</w:t>
      </w:r>
      <w:r w:rsidR="003914D2" w:rsidRPr="00DE1ACE">
        <w:rPr>
          <w:rFonts w:ascii="Verdana" w:hAnsi="Verdana"/>
          <w:color w:val="auto"/>
          <w:sz w:val="18"/>
          <w:szCs w:val="18"/>
        </w:rPr>
        <w:t xml:space="preserve"> </w:t>
      </w:r>
      <w:r w:rsidRPr="00DE1ACE">
        <w:rPr>
          <w:rFonts w:ascii="Verdana" w:hAnsi="Verdana"/>
          <w:color w:val="auto"/>
          <w:sz w:val="18"/>
          <w:szCs w:val="18"/>
        </w:rPr>
        <w:t>comunque</w:t>
      </w:r>
      <w:r w:rsidR="003914D2" w:rsidRPr="00DE1ACE">
        <w:rPr>
          <w:rFonts w:ascii="Verdana" w:hAnsi="Verdana"/>
          <w:color w:val="auto"/>
          <w:sz w:val="18"/>
          <w:szCs w:val="18"/>
        </w:rPr>
        <w:t xml:space="preserve"> </w:t>
      </w:r>
      <w:r w:rsidRPr="00DE1ACE">
        <w:rPr>
          <w:rFonts w:ascii="Verdana" w:hAnsi="Verdana"/>
          <w:color w:val="auto"/>
          <w:sz w:val="18"/>
          <w:szCs w:val="18"/>
        </w:rPr>
        <w:t>compito del consiglio di classe verificare se il singolo allievo abbia superato il limite massimo consentito di assenze e se tali assenze, pur rientrando nelle deroghe previste</w:t>
      </w:r>
      <w:r w:rsidR="003914D2" w:rsidRPr="00DE1ACE">
        <w:rPr>
          <w:rFonts w:ascii="Verdana" w:hAnsi="Verdana"/>
          <w:color w:val="auto"/>
          <w:sz w:val="18"/>
          <w:szCs w:val="18"/>
        </w:rPr>
        <w:t>,</w:t>
      </w:r>
      <w:r w:rsidRPr="00DE1ACE">
        <w:rPr>
          <w:rFonts w:ascii="Verdana" w:hAnsi="Verdana"/>
          <w:color w:val="auto"/>
          <w:sz w:val="18"/>
          <w:szCs w:val="18"/>
        </w:rPr>
        <w:t xml:space="preserve"> impediscano, comunque, di procedere alla fase valutativa, considerata la non sufficiente permanenza del rapporto educativo. </w:t>
      </w:r>
    </w:p>
    <w:p w:rsidR="0025338F" w:rsidRPr="00DE1ACE" w:rsidRDefault="003914D2" w:rsidP="0025338F">
      <w:pPr>
        <w:pStyle w:val="Default"/>
        <w:jc w:val="both"/>
        <w:rPr>
          <w:rFonts w:ascii="Verdana" w:hAnsi="Verdana"/>
          <w:color w:val="auto"/>
          <w:sz w:val="18"/>
          <w:szCs w:val="18"/>
        </w:rPr>
      </w:pPr>
      <w:r w:rsidRPr="00DE1ACE">
        <w:rPr>
          <w:rFonts w:ascii="Verdana" w:hAnsi="Verdana"/>
          <w:b/>
          <w:color w:val="auto"/>
          <w:sz w:val="18"/>
          <w:szCs w:val="18"/>
        </w:rPr>
        <w:t>Per i soli studenti del corso serale potra</w:t>
      </w:r>
      <w:r>
        <w:rPr>
          <w:rFonts w:ascii="Verdana" w:hAnsi="Verdana"/>
          <w:b/>
          <w:color w:val="auto"/>
          <w:sz w:val="18"/>
          <w:szCs w:val="18"/>
        </w:rPr>
        <w:t>nno essere considerate deroghe nel</w:t>
      </w:r>
      <w:r w:rsidRPr="00DE1ACE">
        <w:rPr>
          <w:rFonts w:ascii="Verdana" w:hAnsi="Verdana"/>
          <w:b/>
          <w:color w:val="auto"/>
          <w:sz w:val="18"/>
          <w:szCs w:val="18"/>
        </w:rPr>
        <w:t xml:space="preserve"> limite massimo di assenze consentite oltre ai precedenti motivi anche particolari esigenze o motivazioni di ordine personale e/o familiare preventivamente comunicate e ritenute ammissibili dal consiglio di classe</w:t>
      </w:r>
      <w:r w:rsidRPr="00DE1ACE">
        <w:rPr>
          <w:rFonts w:ascii="Verdana" w:hAnsi="Verdana"/>
          <w:color w:val="auto"/>
          <w:sz w:val="18"/>
          <w:szCs w:val="18"/>
        </w:rPr>
        <w:t>.</w:t>
      </w:r>
    </w:p>
    <w:p w:rsidR="0025338F" w:rsidRPr="003B6116" w:rsidRDefault="0025338F" w:rsidP="0025338F">
      <w:pPr>
        <w:pStyle w:val="Default"/>
        <w:rPr>
          <w:rFonts w:ascii="Verdana" w:hAnsi="Verdana" w:cs="Times New Roman"/>
          <w:color w:val="auto"/>
          <w:sz w:val="18"/>
          <w:szCs w:val="18"/>
        </w:rPr>
      </w:pPr>
    </w:p>
    <w:p w:rsidR="0025338F" w:rsidRPr="003B6116" w:rsidRDefault="003914D2" w:rsidP="0025338F">
      <w:pPr>
        <w:pStyle w:val="Default"/>
        <w:rPr>
          <w:rFonts w:ascii="Verdana" w:hAnsi="Verdana" w:cs="Times New Roman"/>
          <w:color w:val="auto"/>
          <w:sz w:val="18"/>
          <w:szCs w:val="18"/>
        </w:rPr>
      </w:pPr>
      <w:r w:rsidRPr="003B6116">
        <w:rPr>
          <w:rFonts w:ascii="Verdana" w:hAnsi="Verdana" w:cs="Times New Roman"/>
          <w:color w:val="auto"/>
          <w:sz w:val="18"/>
          <w:szCs w:val="18"/>
        </w:rPr>
        <w:t xml:space="preserve">È comunque </w:t>
      </w:r>
      <w:r>
        <w:rPr>
          <w:rFonts w:ascii="Verdana" w:hAnsi="Verdana" w:cs="Times New Roman"/>
          <w:color w:val="auto"/>
          <w:sz w:val="18"/>
          <w:szCs w:val="18"/>
        </w:rPr>
        <w:t>compito del Consiglio di C</w:t>
      </w:r>
      <w:r w:rsidRPr="003B6116">
        <w:rPr>
          <w:rFonts w:ascii="Verdana" w:hAnsi="Verdana" w:cs="Times New Roman"/>
          <w:color w:val="auto"/>
          <w:sz w:val="18"/>
          <w:szCs w:val="18"/>
        </w:rPr>
        <w:t>lasse la concessione della deroga e verificare se il singolo allievo abbia superato il limite massimo consentito di assenze e se tali assenze, pur rientrando nelle deroghe previste, impediscano, comunque, di procedere alla fase valutativa, considerata la non sufficiente permanenza del rapporto educativo.</w:t>
      </w:r>
      <w:r w:rsidR="0025338F" w:rsidRPr="003B6116">
        <w:rPr>
          <w:rFonts w:ascii="Verdana" w:hAnsi="Verdana" w:cs="Times New Roman"/>
          <w:color w:val="auto"/>
          <w:sz w:val="18"/>
          <w:szCs w:val="18"/>
        </w:rPr>
        <w:t xml:space="preserve"> </w:t>
      </w:r>
    </w:p>
    <w:p w:rsidR="0025338F" w:rsidRDefault="0025338F" w:rsidP="0025338F">
      <w:pPr>
        <w:spacing w:after="120"/>
        <w:jc w:val="both"/>
        <w:rPr>
          <w:rFonts w:ascii="Verdana" w:hAnsi="Verdana"/>
          <w:sz w:val="18"/>
          <w:szCs w:val="18"/>
        </w:rPr>
      </w:pPr>
    </w:p>
    <w:p w:rsidR="0025338F" w:rsidRPr="003B6116" w:rsidRDefault="003914D2" w:rsidP="0025338F">
      <w:pPr>
        <w:jc w:val="both"/>
        <w:rPr>
          <w:rFonts w:ascii="Verdana" w:hAnsi="Verdana"/>
          <w:sz w:val="18"/>
          <w:szCs w:val="18"/>
        </w:rPr>
      </w:pPr>
      <w:r w:rsidRPr="003B6116">
        <w:rPr>
          <w:rFonts w:ascii="Verdana" w:hAnsi="Verdana"/>
          <w:sz w:val="18"/>
          <w:szCs w:val="18"/>
        </w:rPr>
        <w:t xml:space="preserve">Nel rispetto del disposto di cui all’art. 192 del D. Lgs. 297/94, del </w:t>
      </w:r>
      <w:r>
        <w:rPr>
          <w:rFonts w:ascii="Verdana" w:hAnsi="Verdana"/>
          <w:sz w:val="18"/>
          <w:szCs w:val="18"/>
        </w:rPr>
        <w:t>DM</w:t>
      </w:r>
      <w:r w:rsidRPr="003B6116">
        <w:rPr>
          <w:rFonts w:ascii="Verdana" w:hAnsi="Verdana"/>
          <w:sz w:val="18"/>
          <w:szCs w:val="18"/>
        </w:rPr>
        <w:t xml:space="preserve"> 80/2007, del DPR 122/2009 e dell’art. 6 dell’O.M. 92/2007 s’individuano come sotto esposti i parametri valutativi per determinare il passaggio alla classe successiva degli studenti, la sospensione del giudizio per gli studenti che presentino insufficienze in alcune discipline e la non ammissione alla classe successiva.</w:t>
      </w:r>
    </w:p>
    <w:p w:rsidR="0025338F" w:rsidRPr="003B6116" w:rsidRDefault="0025338F" w:rsidP="0025338F">
      <w:pPr>
        <w:jc w:val="both"/>
        <w:rPr>
          <w:rFonts w:ascii="Verdana" w:hAnsi="Verdana"/>
          <w:sz w:val="18"/>
          <w:szCs w:val="18"/>
        </w:rPr>
      </w:pPr>
      <w:r w:rsidRPr="003B6116">
        <w:rPr>
          <w:rFonts w:ascii="Verdana" w:hAnsi="Verdana"/>
          <w:sz w:val="18"/>
          <w:szCs w:val="18"/>
        </w:rPr>
        <w:t>Ai suddetti parametri i consigli di classe potranno comunque derogare dandone adeguata motivazione in sede di verbalizzazione delle operazioni di scrutinio.</w:t>
      </w:r>
    </w:p>
    <w:p w:rsidR="0025338F" w:rsidRPr="003B6116" w:rsidRDefault="0025338F" w:rsidP="0025338F">
      <w:pPr>
        <w:jc w:val="center"/>
        <w:rPr>
          <w:rFonts w:ascii="Verdana" w:hAnsi="Verdana"/>
          <w:b/>
          <w:sz w:val="18"/>
          <w:szCs w:val="18"/>
        </w:rPr>
      </w:pPr>
      <w:r w:rsidRPr="003B6116">
        <w:rPr>
          <w:rFonts w:ascii="Verdana" w:hAnsi="Verdana"/>
          <w:b/>
          <w:sz w:val="18"/>
          <w:szCs w:val="18"/>
        </w:rPr>
        <w:t>PARAMETRI</w:t>
      </w:r>
    </w:p>
    <w:p w:rsidR="0025338F" w:rsidRPr="00DE1ACE" w:rsidRDefault="0025338F" w:rsidP="0025338F">
      <w:pPr>
        <w:jc w:val="both"/>
        <w:rPr>
          <w:rFonts w:ascii="Verdana" w:hAnsi="Verdana"/>
          <w:b/>
          <w:sz w:val="18"/>
          <w:szCs w:val="18"/>
          <w:u w:val="single"/>
        </w:rPr>
      </w:pPr>
      <w:r w:rsidRPr="00DE1ACE">
        <w:rPr>
          <w:rFonts w:ascii="Verdana" w:hAnsi="Verdana"/>
          <w:b/>
          <w:sz w:val="18"/>
          <w:szCs w:val="18"/>
          <w:u w:val="single"/>
        </w:rPr>
        <w:t>Passaggio alla classe successiva</w:t>
      </w:r>
    </w:p>
    <w:p w:rsidR="0025338F" w:rsidRPr="003B6116" w:rsidRDefault="0025338F" w:rsidP="0025338F">
      <w:pPr>
        <w:numPr>
          <w:ilvl w:val="0"/>
          <w:numId w:val="4"/>
        </w:numPr>
        <w:spacing w:after="0" w:line="240" w:lineRule="auto"/>
        <w:jc w:val="both"/>
        <w:rPr>
          <w:rFonts w:ascii="Verdana" w:hAnsi="Verdana"/>
          <w:b/>
          <w:sz w:val="18"/>
          <w:szCs w:val="18"/>
        </w:rPr>
      </w:pPr>
      <w:r>
        <w:rPr>
          <w:rFonts w:ascii="Verdana" w:hAnsi="Verdana"/>
          <w:b/>
          <w:sz w:val="18"/>
          <w:szCs w:val="18"/>
        </w:rPr>
        <w:t>S</w:t>
      </w:r>
      <w:r w:rsidRPr="003B6116">
        <w:rPr>
          <w:rFonts w:ascii="Verdana" w:hAnsi="Verdana"/>
          <w:b/>
          <w:sz w:val="18"/>
          <w:szCs w:val="18"/>
        </w:rPr>
        <w:t xml:space="preserve">ono ammessi alla classe successiva gli studenti che presentano sufficienze in tutte le </w:t>
      </w:r>
      <w:r w:rsidR="003914D2" w:rsidRPr="003B6116">
        <w:rPr>
          <w:rFonts w:ascii="Verdana" w:hAnsi="Verdana"/>
          <w:b/>
          <w:sz w:val="18"/>
          <w:szCs w:val="18"/>
        </w:rPr>
        <w:t>discipline.</w:t>
      </w:r>
    </w:p>
    <w:p w:rsidR="0025338F" w:rsidRPr="003B6116" w:rsidRDefault="0025338F" w:rsidP="0025338F">
      <w:pPr>
        <w:numPr>
          <w:ilvl w:val="0"/>
          <w:numId w:val="4"/>
        </w:numPr>
        <w:spacing w:after="0" w:line="240" w:lineRule="auto"/>
        <w:jc w:val="both"/>
        <w:rPr>
          <w:rFonts w:ascii="Verdana" w:hAnsi="Verdana"/>
          <w:b/>
          <w:i/>
          <w:sz w:val="18"/>
          <w:szCs w:val="18"/>
        </w:rPr>
      </w:pPr>
      <w:r>
        <w:rPr>
          <w:rFonts w:ascii="Verdana" w:hAnsi="Verdana"/>
          <w:b/>
          <w:sz w:val="18"/>
          <w:szCs w:val="18"/>
        </w:rPr>
        <w:t>P</w:t>
      </w:r>
      <w:r w:rsidRPr="003B6116">
        <w:rPr>
          <w:rFonts w:ascii="Verdana" w:hAnsi="Verdana"/>
          <w:b/>
          <w:sz w:val="18"/>
          <w:szCs w:val="18"/>
        </w:rPr>
        <w:t xml:space="preserve">otrà ammettersi il riferimento </w:t>
      </w:r>
      <w:r w:rsidR="003914D2" w:rsidRPr="003B6116">
        <w:rPr>
          <w:rFonts w:ascii="Verdana" w:hAnsi="Verdana"/>
          <w:b/>
          <w:sz w:val="18"/>
          <w:szCs w:val="18"/>
        </w:rPr>
        <w:t>a</w:t>
      </w:r>
      <w:r w:rsidRPr="003B6116">
        <w:rPr>
          <w:rFonts w:ascii="Verdana" w:hAnsi="Verdana"/>
          <w:b/>
          <w:sz w:val="18"/>
          <w:szCs w:val="18"/>
        </w:rPr>
        <w:t xml:space="preserve"> obiettive e circostanziabili motivazioni educative riferite alla crescita intellettuale e morale dell’Allievo, affinché il Consiglio, in piena autonomia</w:t>
      </w:r>
      <w:r w:rsidR="003914D2" w:rsidRPr="003B6116">
        <w:rPr>
          <w:rFonts w:ascii="Verdana" w:hAnsi="Verdana"/>
          <w:b/>
          <w:sz w:val="18"/>
          <w:szCs w:val="18"/>
        </w:rPr>
        <w:t xml:space="preserve"> </w:t>
      </w:r>
      <w:r w:rsidRPr="003B6116">
        <w:rPr>
          <w:rFonts w:ascii="Verdana" w:hAnsi="Verdana"/>
          <w:b/>
          <w:sz w:val="18"/>
          <w:szCs w:val="18"/>
        </w:rPr>
        <w:t>di giudizio, possa ammettere alla classe successiva un Alunno che pur presenti</w:t>
      </w:r>
      <w:r w:rsidR="003914D2" w:rsidRPr="003B6116">
        <w:rPr>
          <w:rFonts w:ascii="Verdana" w:hAnsi="Verdana"/>
          <w:b/>
          <w:sz w:val="18"/>
          <w:szCs w:val="18"/>
        </w:rPr>
        <w:t xml:space="preserve"> </w:t>
      </w:r>
      <w:r w:rsidRPr="003B6116">
        <w:rPr>
          <w:rFonts w:ascii="Verdana" w:hAnsi="Verdana"/>
          <w:b/>
          <w:sz w:val="18"/>
          <w:szCs w:val="18"/>
        </w:rPr>
        <w:t>situazioni di non piena sufficienza</w:t>
      </w:r>
      <w:r w:rsidR="003914D2" w:rsidRPr="003B6116">
        <w:rPr>
          <w:rFonts w:ascii="Verdana" w:hAnsi="Verdana"/>
          <w:b/>
          <w:sz w:val="18"/>
          <w:szCs w:val="18"/>
        </w:rPr>
        <w:t xml:space="preserve"> </w:t>
      </w:r>
      <w:r w:rsidRPr="003B6116">
        <w:rPr>
          <w:rFonts w:ascii="Verdana" w:hAnsi="Verdana"/>
          <w:b/>
          <w:sz w:val="18"/>
          <w:szCs w:val="18"/>
        </w:rPr>
        <w:t>in sede di proposte di voto (</w:t>
      </w:r>
      <w:r w:rsidRPr="003B6116">
        <w:rPr>
          <w:rFonts w:ascii="Verdana" w:hAnsi="Verdana"/>
          <w:b/>
          <w:i/>
          <w:sz w:val="18"/>
          <w:szCs w:val="18"/>
        </w:rPr>
        <w:t>proposta di voto compresa tra 5 e 6</w:t>
      </w:r>
      <w:r>
        <w:rPr>
          <w:rFonts w:ascii="Verdana" w:hAnsi="Verdana"/>
          <w:b/>
          <w:sz w:val="18"/>
          <w:szCs w:val="18"/>
        </w:rPr>
        <w:t>)</w:t>
      </w:r>
      <w:r w:rsidRPr="003B6116">
        <w:rPr>
          <w:rFonts w:ascii="Verdana" w:hAnsi="Verdana"/>
          <w:b/>
          <w:sz w:val="18"/>
          <w:szCs w:val="18"/>
        </w:rPr>
        <w:t xml:space="preserve">, senza che la decisione individuale determini </w:t>
      </w:r>
      <w:r>
        <w:rPr>
          <w:rFonts w:ascii="Verdana" w:hAnsi="Verdana"/>
          <w:b/>
          <w:sz w:val="18"/>
          <w:szCs w:val="18"/>
        </w:rPr>
        <w:t>“</w:t>
      </w:r>
      <w:r w:rsidRPr="003B6116">
        <w:rPr>
          <w:rFonts w:ascii="Verdana" w:hAnsi="Verdana"/>
          <w:b/>
          <w:sz w:val="18"/>
          <w:szCs w:val="18"/>
        </w:rPr>
        <w:t>ipso facto</w:t>
      </w:r>
      <w:r>
        <w:rPr>
          <w:rFonts w:ascii="Verdana" w:hAnsi="Verdana"/>
          <w:b/>
          <w:sz w:val="18"/>
          <w:szCs w:val="18"/>
        </w:rPr>
        <w:t>”</w:t>
      </w:r>
      <w:r w:rsidRPr="003B6116">
        <w:rPr>
          <w:rFonts w:ascii="Verdana" w:hAnsi="Verdana"/>
          <w:b/>
          <w:sz w:val="18"/>
          <w:szCs w:val="18"/>
        </w:rPr>
        <w:t xml:space="preserve"> una condizione </w:t>
      </w:r>
      <w:r w:rsidR="003914D2" w:rsidRPr="003B6116">
        <w:rPr>
          <w:rFonts w:ascii="Verdana" w:hAnsi="Verdana"/>
          <w:b/>
          <w:sz w:val="18"/>
          <w:szCs w:val="18"/>
        </w:rPr>
        <w:t>d’</w:t>
      </w:r>
      <w:r w:rsidRPr="003B6116">
        <w:rPr>
          <w:rFonts w:ascii="Verdana" w:hAnsi="Verdana"/>
          <w:b/>
          <w:sz w:val="18"/>
          <w:szCs w:val="18"/>
        </w:rPr>
        <w:t>indiscriminato livellamento dei giudizi degli altri studenti</w:t>
      </w:r>
      <w:r>
        <w:rPr>
          <w:rFonts w:ascii="Verdana" w:hAnsi="Verdana"/>
          <w:b/>
          <w:sz w:val="18"/>
          <w:szCs w:val="18"/>
        </w:rPr>
        <w:t>.</w:t>
      </w:r>
    </w:p>
    <w:p w:rsidR="0025338F" w:rsidRDefault="0025338F" w:rsidP="0025338F">
      <w:pPr>
        <w:spacing w:after="120"/>
        <w:jc w:val="both"/>
        <w:rPr>
          <w:rFonts w:ascii="Verdana" w:hAnsi="Verdana"/>
          <w:b/>
          <w:sz w:val="18"/>
          <w:szCs w:val="18"/>
          <w:u w:val="single"/>
        </w:rPr>
      </w:pPr>
    </w:p>
    <w:p w:rsidR="0025338F" w:rsidRPr="00DE1ACE" w:rsidRDefault="0025338F" w:rsidP="0025338F">
      <w:pPr>
        <w:jc w:val="both"/>
        <w:rPr>
          <w:rFonts w:ascii="Verdana" w:hAnsi="Verdana"/>
          <w:b/>
          <w:sz w:val="18"/>
          <w:szCs w:val="18"/>
          <w:u w:val="single"/>
        </w:rPr>
      </w:pPr>
      <w:r w:rsidRPr="00DE1ACE">
        <w:rPr>
          <w:rFonts w:ascii="Verdana" w:hAnsi="Verdana"/>
          <w:b/>
          <w:sz w:val="18"/>
          <w:szCs w:val="18"/>
          <w:u w:val="single"/>
        </w:rPr>
        <w:t>Sospensione del giudizio</w:t>
      </w:r>
    </w:p>
    <w:p w:rsidR="0025338F" w:rsidRPr="003B6116" w:rsidRDefault="0025338F" w:rsidP="0025338F">
      <w:pPr>
        <w:numPr>
          <w:ilvl w:val="0"/>
          <w:numId w:val="3"/>
        </w:numPr>
        <w:spacing w:after="0" w:line="240" w:lineRule="auto"/>
        <w:jc w:val="both"/>
        <w:rPr>
          <w:rFonts w:ascii="Verdana" w:hAnsi="Verdana"/>
          <w:b/>
          <w:sz w:val="18"/>
          <w:szCs w:val="18"/>
        </w:rPr>
      </w:pPr>
      <w:r w:rsidRPr="003B6116">
        <w:rPr>
          <w:rFonts w:ascii="Verdana" w:hAnsi="Verdana"/>
          <w:b/>
          <w:sz w:val="18"/>
          <w:szCs w:val="18"/>
        </w:rPr>
        <w:t>La sospensione del giudizio potrà essere deliberata in presenza di non più di tre materie con valutazione definitiva del consiglio di classe insufficiente e di cui non più di due</w:t>
      </w:r>
      <w:r w:rsidR="003914D2" w:rsidRPr="003B6116">
        <w:rPr>
          <w:rFonts w:ascii="Verdana" w:hAnsi="Verdana"/>
          <w:b/>
          <w:sz w:val="18"/>
          <w:szCs w:val="18"/>
        </w:rPr>
        <w:t xml:space="preserve"> </w:t>
      </w:r>
      <w:r w:rsidRPr="003B6116">
        <w:rPr>
          <w:rFonts w:ascii="Verdana" w:hAnsi="Verdana"/>
          <w:b/>
          <w:sz w:val="18"/>
          <w:szCs w:val="18"/>
        </w:rPr>
        <w:t>discipline con insufficienza inferiore a 5</w:t>
      </w:r>
      <w:r w:rsidR="003914D2" w:rsidRPr="003B6116">
        <w:rPr>
          <w:rFonts w:ascii="Verdana" w:hAnsi="Verdana"/>
          <w:b/>
          <w:sz w:val="18"/>
          <w:szCs w:val="18"/>
        </w:rPr>
        <w:t xml:space="preserve">, </w:t>
      </w:r>
      <w:r w:rsidRPr="003B6116">
        <w:rPr>
          <w:rFonts w:ascii="Verdana" w:hAnsi="Verdana"/>
          <w:b/>
          <w:sz w:val="18"/>
          <w:szCs w:val="18"/>
        </w:rPr>
        <w:t>salvo diversa deliberazione opportunamente motivata dal consiglio di classe</w:t>
      </w:r>
      <w:r w:rsidR="003914D2" w:rsidRPr="003B6116">
        <w:rPr>
          <w:rFonts w:ascii="Verdana" w:hAnsi="Verdana"/>
          <w:b/>
          <w:sz w:val="18"/>
          <w:szCs w:val="18"/>
        </w:rPr>
        <w:t xml:space="preserve">, </w:t>
      </w:r>
      <w:r w:rsidRPr="003B6116">
        <w:rPr>
          <w:rFonts w:ascii="Verdana" w:hAnsi="Verdana"/>
          <w:b/>
          <w:sz w:val="18"/>
          <w:szCs w:val="18"/>
        </w:rPr>
        <w:t>e comunque</w:t>
      </w:r>
      <w:r w:rsidR="003914D2" w:rsidRPr="003B6116">
        <w:rPr>
          <w:rFonts w:ascii="Verdana" w:hAnsi="Verdana"/>
          <w:b/>
          <w:sz w:val="18"/>
          <w:szCs w:val="18"/>
        </w:rPr>
        <w:t xml:space="preserve"> </w:t>
      </w:r>
      <w:r w:rsidRPr="003B6116">
        <w:rPr>
          <w:rFonts w:ascii="Verdana" w:hAnsi="Verdana"/>
          <w:b/>
          <w:sz w:val="18"/>
          <w:szCs w:val="18"/>
        </w:rPr>
        <w:t>a condizione che il consiglio di classe valuti che ricorrano le condizioni per ottenere</w:t>
      </w:r>
      <w:r w:rsidR="003914D2" w:rsidRPr="003B6116">
        <w:rPr>
          <w:rFonts w:ascii="Verdana" w:hAnsi="Verdana"/>
          <w:b/>
          <w:sz w:val="18"/>
          <w:szCs w:val="18"/>
        </w:rPr>
        <w:t xml:space="preserve">, </w:t>
      </w:r>
      <w:r w:rsidRPr="003B6116">
        <w:rPr>
          <w:rFonts w:ascii="Verdana" w:hAnsi="Verdana"/>
          <w:b/>
          <w:sz w:val="18"/>
          <w:szCs w:val="18"/>
        </w:rPr>
        <w:t>con il supporto degli interventi di recupero programmati dalla scuola e</w:t>
      </w:r>
      <w:r w:rsidR="003914D2" w:rsidRPr="003B6116">
        <w:rPr>
          <w:rFonts w:ascii="Verdana" w:hAnsi="Verdana"/>
          <w:b/>
          <w:sz w:val="18"/>
          <w:szCs w:val="18"/>
        </w:rPr>
        <w:t xml:space="preserve"> </w:t>
      </w:r>
      <w:r w:rsidRPr="003B6116">
        <w:rPr>
          <w:rFonts w:ascii="Verdana" w:hAnsi="Verdana"/>
          <w:b/>
          <w:sz w:val="18"/>
          <w:szCs w:val="18"/>
        </w:rPr>
        <w:t>con lo studio personale da parte dello studente, entro il termine dell’anno scolastico o</w:t>
      </w:r>
      <w:r w:rsidR="003914D2" w:rsidRPr="003B6116">
        <w:rPr>
          <w:rFonts w:ascii="Verdana" w:hAnsi="Verdana"/>
          <w:b/>
          <w:sz w:val="18"/>
          <w:szCs w:val="18"/>
        </w:rPr>
        <w:t>,</w:t>
      </w:r>
      <w:r w:rsidRPr="003B6116">
        <w:rPr>
          <w:rFonts w:ascii="Verdana" w:hAnsi="Verdana"/>
          <w:b/>
          <w:sz w:val="18"/>
          <w:szCs w:val="18"/>
        </w:rPr>
        <w:t xml:space="preserve"> comunque, entro la data stabilita dal Collegio docenti per l’effettuazione delle verifiche, il raggiungimento degli obiettivi formativi e di contenuto propri delle discipline con insufficienza.</w:t>
      </w:r>
    </w:p>
    <w:p w:rsidR="0025338F" w:rsidRPr="003B6116" w:rsidRDefault="0025338F" w:rsidP="0025338F">
      <w:pPr>
        <w:numPr>
          <w:ilvl w:val="0"/>
          <w:numId w:val="3"/>
        </w:numPr>
        <w:spacing w:after="0" w:line="240" w:lineRule="auto"/>
        <w:jc w:val="both"/>
        <w:rPr>
          <w:rFonts w:ascii="Verdana" w:hAnsi="Verdana"/>
          <w:b/>
          <w:sz w:val="18"/>
          <w:szCs w:val="18"/>
        </w:rPr>
      </w:pPr>
      <w:r w:rsidRPr="003B6116">
        <w:rPr>
          <w:rFonts w:ascii="Verdana" w:hAnsi="Verdana"/>
          <w:b/>
          <w:sz w:val="18"/>
          <w:szCs w:val="18"/>
        </w:rPr>
        <w:t>Sarà determinante per la formulazione della</w:t>
      </w:r>
      <w:r w:rsidR="003914D2" w:rsidRPr="003B6116">
        <w:rPr>
          <w:rFonts w:ascii="Verdana" w:hAnsi="Verdana"/>
          <w:b/>
          <w:sz w:val="18"/>
          <w:szCs w:val="18"/>
        </w:rPr>
        <w:t xml:space="preserve"> </w:t>
      </w:r>
      <w:r w:rsidRPr="003B6116">
        <w:rPr>
          <w:rFonts w:ascii="Verdana" w:hAnsi="Verdana"/>
          <w:b/>
          <w:sz w:val="18"/>
          <w:szCs w:val="18"/>
        </w:rPr>
        <w:t>sospensione del giudizio</w:t>
      </w:r>
      <w:r w:rsidR="003914D2" w:rsidRPr="003B6116">
        <w:rPr>
          <w:rFonts w:ascii="Verdana" w:hAnsi="Verdana"/>
          <w:b/>
          <w:sz w:val="18"/>
          <w:szCs w:val="18"/>
        </w:rPr>
        <w:t xml:space="preserve"> </w:t>
      </w:r>
      <w:r w:rsidRPr="003B6116">
        <w:rPr>
          <w:rFonts w:ascii="Verdana" w:hAnsi="Verdana"/>
          <w:b/>
          <w:sz w:val="18"/>
          <w:szCs w:val="18"/>
        </w:rPr>
        <w:t xml:space="preserve">anche la valutazione sulla concreta possibilità di recupero affidata al lavoro estivo personale dell’Allievo, eventualmente impostato secondo le indicazioni fornite </w:t>
      </w:r>
      <w:r w:rsidR="003914D2" w:rsidRPr="003B6116">
        <w:rPr>
          <w:rFonts w:ascii="Verdana" w:hAnsi="Verdana"/>
          <w:b/>
          <w:sz w:val="18"/>
          <w:szCs w:val="18"/>
        </w:rPr>
        <w:t>alla fine dell’anno</w:t>
      </w:r>
      <w:r w:rsidRPr="003B6116">
        <w:rPr>
          <w:rFonts w:ascii="Verdana" w:hAnsi="Verdana"/>
          <w:b/>
          <w:sz w:val="18"/>
          <w:szCs w:val="18"/>
        </w:rPr>
        <w:t xml:space="preserve"> dai Docenti</w:t>
      </w:r>
      <w:r w:rsidR="003914D2" w:rsidRPr="003B6116">
        <w:rPr>
          <w:rFonts w:ascii="Verdana" w:hAnsi="Verdana"/>
          <w:b/>
          <w:sz w:val="18"/>
          <w:szCs w:val="18"/>
        </w:rPr>
        <w:t>,</w:t>
      </w:r>
      <w:r w:rsidRPr="003B6116">
        <w:rPr>
          <w:rFonts w:ascii="Verdana" w:hAnsi="Verdana"/>
          <w:b/>
          <w:sz w:val="18"/>
          <w:szCs w:val="18"/>
        </w:rPr>
        <w:t xml:space="preserve"> e la capacità mostrata dall’Allievo </w:t>
      </w:r>
      <w:r w:rsidR="003914D2" w:rsidRPr="003B6116">
        <w:rPr>
          <w:rFonts w:ascii="Verdana" w:hAnsi="Verdana"/>
          <w:b/>
          <w:sz w:val="18"/>
          <w:szCs w:val="18"/>
        </w:rPr>
        <w:t>nell’</w:t>
      </w:r>
      <w:r w:rsidRPr="003B6116">
        <w:rPr>
          <w:rFonts w:ascii="Verdana" w:hAnsi="Verdana"/>
          <w:b/>
          <w:sz w:val="18"/>
          <w:szCs w:val="18"/>
        </w:rPr>
        <w:t>organizzazione autonoma del lavoro e sulla</w:t>
      </w:r>
      <w:r w:rsidR="003914D2" w:rsidRPr="003B6116">
        <w:rPr>
          <w:rFonts w:ascii="Verdana" w:hAnsi="Verdana"/>
          <w:b/>
          <w:sz w:val="18"/>
          <w:szCs w:val="18"/>
        </w:rPr>
        <w:t xml:space="preserve"> </w:t>
      </w:r>
      <w:r w:rsidRPr="003B6116">
        <w:rPr>
          <w:rFonts w:ascii="Verdana" w:hAnsi="Verdana"/>
          <w:b/>
          <w:sz w:val="18"/>
          <w:szCs w:val="18"/>
        </w:rPr>
        <w:t>profusione dell’impegno individuale durante l’anno.</w:t>
      </w:r>
    </w:p>
    <w:p w:rsidR="0025338F" w:rsidRDefault="0025338F" w:rsidP="0025338F">
      <w:pPr>
        <w:spacing w:after="120"/>
        <w:jc w:val="both"/>
        <w:rPr>
          <w:rFonts w:ascii="Verdana" w:hAnsi="Verdana"/>
          <w:sz w:val="18"/>
          <w:szCs w:val="18"/>
        </w:rPr>
      </w:pPr>
    </w:p>
    <w:p w:rsidR="0025338F" w:rsidRPr="003B6116" w:rsidRDefault="003914D2" w:rsidP="0025338F">
      <w:pPr>
        <w:jc w:val="both"/>
        <w:rPr>
          <w:rFonts w:ascii="Verdana" w:hAnsi="Verdana"/>
          <w:sz w:val="18"/>
          <w:szCs w:val="18"/>
        </w:rPr>
      </w:pPr>
      <w:r w:rsidRPr="003B6116">
        <w:rPr>
          <w:rFonts w:ascii="Verdana" w:hAnsi="Verdana"/>
          <w:sz w:val="18"/>
          <w:szCs w:val="18"/>
        </w:rPr>
        <w:lastRenderedPageBreak/>
        <w:t>Gli studenti per i quali il consiglio di classe dispone la sospensione del giudizio sono tenuti alla partecipazione agli interventi didattici di recupero programmati dalla scuola nel periodo di sospensione estiva delle lezioni a meno che i genitori non optino per il recupero individuale come previsto dalla normativa vigente: nel quale ultimo caso gli studenti sono comunque obbligati a sottoporsi alle verifiche programmate dalla scuola prima dell’inizio delle lezioni del successivo anno scolastico</w:t>
      </w:r>
      <w:r>
        <w:rPr>
          <w:rFonts w:ascii="Verdana" w:hAnsi="Verdana"/>
          <w:sz w:val="18"/>
          <w:szCs w:val="18"/>
        </w:rPr>
        <w:t>,</w:t>
      </w:r>
      <w:r w:rsidRPr="003B6116">
        <w:rPr>
          <w:rFonts w:ascii="Verdana" w:hAnsi="Verdana"/>
          <w:sz w:val="18"/>
          <w:szCs w:val="18"/>
        </w:rPr>
        <w:t xml:space="preserve"> secondo il cal</w:t>
      </w:r>
      <w:r>
        <w:rPr>
          <w:rFonts w:ascii="Verdana" w:hAnsi="Verdana"/>
          <w:sz w:val="18"/>
          <w:szCs w:val="18"/>
        </w:rPr>
        <w:t>endario approvato dal Collegio D</w:t>
      </w:r>
      <w:r w:rsidRPr="003B6116">
        <w:rPr>
          <w:rFonts w:ascii="Verdana" w:hAnsi="Verdana"/>
          <w:sz w:val="18"/>
          <w:szCs w:val="18"/>
        </w:rPr>
        <w:t>ocenti</w:t>
      </w:r>
      <w:r>
        <w:rPr>
          <w:rFonts w:ascii="Verdana" w:hAnsi="Verdana"/>
          <w:sz w:val="18"/>
          <w:szCs w:val="18"/>
        </w:rPr>
        <w:t>,</w:t>
      </w:r>
      <w:r w:rsidRPr="003B6116">
        <w:rPr>
          <w:rFonts w:ascii="Verdana" w:hAnsi="Verdana"/>
          <w:sz w:val="18"/>
          <w:szCs w:val="18"/>
        </w:rPr>
        <w:t xml:space="preserve"> e reso pubblico entro il 20 agosto di ogni anno.</w:t>
      </w:r>
      <w:r w:rsidR="0025338F" w:rsidRPr="003B6116">
        <w:rPr>
          <w:rFonts w:ascii="Verdana" w:hAnsi="Verdana"/>
          <w:sz w:val="18"/>
          <w:szCs w:val="18"/>
        </w:rPr>
        <w:t xml:space="preserve"> </w:t>
      </w:r>
    </w:p>
    <w:p w:rsidR="0025338F" w:rsidRPr="00DE1ACE" w:rsidRDefault="0025338F" w:rsidP="0025338F">
      <w:pPr>
        <w:jc w:val="both"/>
        <w:rPr>
          <w:rFonts w:ascii="Verdana" w:hAnsi="Verdana"/>
          <w:b/>
          <w:sz w:val="18"/>
          <w:szCs w:val="18"/>
          <w:u w:val="single"/>
        </w:rPr>
      </w:pPr>
      <w:r w:rsidRPr="00DE1ACE">
        <w:rPr>
          <w:rFonts w:ascii="Verdana" w:hAnsi="Verdana"/>
          <w:b/>
          <w:sz w:val="18"/>
          <w:szCs w:val="18"/>
          <w:u w:val="single"/>
        </w:rPr>
        <w:t>Non ammissione</w:t>
      </w:r>
      <w:r w:rsidR="003914D2" w:rsidRPr="00DE1ACE">
        <w:rPr>
          <w:rFonts w:ascii="Verdana" w:hAnsi="Verdana"/>
          <w:b/>
          <w:sz w:val="18"/>
          <w:szCs w:val="18"/>
          <w:u w:val="single"/>
        </w:rPr>
        <w:t xml:space="preserve"> </w:t>
      </w:r>
      <w:r w:rsidRPr="00DE1ACE">
        <w:rPr>
          <w:rFonts w:ascii="Verdana" w:hAnsi="Verdana"/>
          <w:b/>
          <w:sz w:val="18"/>
          <w:szCs w:val="18"/>
          <w:u w:val="single"/>
        </w:rPr>
        <w:t>alla classe successiva (bocciatura)</w:t>
      </w:r>
    </w:p>
    <w:p w:rsidR="0025338F" w:rsidRPr="003B6116" w:rsidRDefault="003914D2" w:rsidP="0025338F">
      <w:pPr>
        <w:numPr>
          <w:ilvl w:val="0"/>
          <w:numId w:val="7"/>
        </w:numPr>
        <w:spacing w:after="0" w:line="240" w:lineRule="auto"/>
        <w:jc w:val="both"/>
        <w:rPr>
          <w:rFonts w:ascii="Verdana" w:hAnsi="Verdana"/>
          <w:sz w:val="18"/>
          <w:szCs w:val="18"/>
        </w:rPr>
      </w:pPr>
      <w:r w:rsidRPr="003B6116">
        <w:rPr>
          <w:rFonts w:ascii="Verdana" w:hAnsi="Verdana"/>
          <w:b/>
          <w:sz w:val="18"/>
          <w:szCs w:val="18"/>
        </w:rPr>
        <w:t>La non ammissione è deliberata in presenza di</w:t>
      </w:r>
      <w:r w:rsidRPr="003B6116">
        <w:rPr>
          <w:rFonts w:ascii="Verdana" w:hAnsi="Verdana"/>
          <w:sz w:val="18"/>
          <w:szCs w:val="18"/>
        </w:rPr>
        <w:t xml:space="preserve"> </w:t>
      </w:r>
      <w:r w:rsidRPr="003B6116">
        <w:rPr>
          <w:rFonts w:ascii="Verdana" w:hAnsi="Verdana"/>
          <w:b/>
          <w:sz w:val="18"/>
          <w:szCs w:val="18"/>
        </w:rPr>
        <w:t>materie con valutazione definitiva del consiglio di classe insufficiente quando non ricorrano a giudizio del consiglio  di classe,</w:t>
      </w:r>
      <w:r>
        <w:rPr>
          <w:rFonts w:ascii="Verdana" w:hAnsi="Verdana"/>
          <w:b/>
          <w:sz w:val="18"/>
          <w:szCs w:val="18"/>
        </w:rPr>
        <w:t xml:space="preserve"> </w:t>
      </w:r>
      <w:r w:rsidRPr="003B6116">
        <w:rPr>
          <w:rFonts w:ascii="Verdana" w:hAnsi="Verdana"/>
          <w:b/>
          <w:sz w:val="18"/>
          <w:szCs w:val="18"/>
        </w:rPr>
        <w:t>formulato all’unanimità o a maggioranza assoluta, le condizioni previste per la sospensione del giudizio e, pertanto, il livello di preparazione complessiva nelle discipline con insufficienza sia tale da non consentire, a giudizio del consiglio di classe, né con gli interventi di recupero programmati dalla scuola né con lo studio personale, il raggiungimento degli obiettivi formativi e di contenuto, propri delle discipline interessate, previsti per l’ammissione alla classe successiva</w:t>
      </w:r>
      <w:r>
        <w:rPr>
          <w:rFonts w:ascii="Verdana" w:hAnsi="Verdana"/>
          <w:b/>
          <w:sz w:val="18"/>
          <w:szCs w:val="18"/>
        </w:rPr>
        <w:t>.</w:t>
      </w:r>
      <w:r w:rsidRPr="003B6116">
        <w:rPr>
          <w:rFonts w:ascii="Verdana" w:hAnsi="Verdana"/>
          <w:sz w:val="18"/>
          <w:szCs w:val="18"/>
        </w:rPr>
        <w:t xml:space="preserve"> </w:t>
      </w:r>
    </w:p>
    <w:p w:rsidR="0025338F" w:rsidRPr="003B6116" w:rsidRDefault="0025338F" w:rsidP="0025338F">
      <w:pPr>
        <w:pStyle w:val="Corpodeltesto"/>
        <w:rPr>
          <w:rFonts w:ascii="Verdana" w:hAnsi="Verdana"/>
          <w:sz w:val="18"/>
          <w:szCs w:val="18"/>
        </w:rPr>
      </w:pPr>
    </w:p>
    <w:p w:rsidR="0025338F" w:rsidRPr="003B6116" w:rsidRDefault="0025338F" w:rsidP="0025338F">
      <w:pPr>
        <w:pStyle w:val="Corpodeltesto"/>
        <w:rPr>
          <w:rFonts w:ascii="Verdana" w:hAnsi="Verdana"/>
          <w:sz w:val="18"/>
          <w:szCs w:val="18"/>
        </w:rPr>
      </w:pPr>
    </w:p>
    <w:p w:rsidR="0025338F" w:rsidRPr="003B6116" w:rsidRDefault="003914D2" w:rsidP="0025338F">
      <w:pPr>
        <w:jc w:val="center"/>
        <w:rPr>
          <w:rFonts w:ascii="Verdana" w:hAnsi="Verdana"/>
          <w:b/>
          <w:sz w:val="18"/>
          <w:szCs w:val="18"/>
        </w:rPr>
      </w:pPr>
      <w:r w:rsidRPr="003B6116">
        <w:rPr>
          <w:rFonts w:ascii="Verdana" w:hAnsi="Verdana"/>
          <w:b/>
          <w:sz w:val="18"/>
          <w:szCs w:val="18"/>
        </w:rPr>
        <w:t>CRITERI PER LA VERIFICA DEL SUPERAMENTO DELLE CARENZE RILEVATE NELLO SCRUTINIO FINALE CON CONSEGUENTE SOSPENSIONE DEL GIUDIZIO</w:t>
      </w:r>
      <w:r>
        <w:rPr>
          <w:rFonts w:ascii="Verdana" w:hAnsi="Verdana"/>
          <w:b/>
          <w:sz w:val="18"/>
          <w:szCs w:val="18"/>
        </w:rPr>
        <w:t>.</w:t>
      </w:r>
    </w:p>
    <w:p w:rsidR="0025338F" w:rsidRPr="003B6116" w:rsidRDefault="0025338F" w:rsidP="0025338F">
      <w:pPr>
        <w:jc w:val="both"/>
        <w:rPr>
          <w:rFonts w:ascii="Verdana" w:hAnsi="Verdana"/>
          <w:sz w:val="18"/>
          <w:szCs w:val="18"/>
        </w:rPr>
      </w:pPr>
      <w:r w:rsidRPr="003B6116">
        <w:rPr>
          <w:rFonts w:ascii="Verdana" w:hAnsi="Verdana"/>
          <w:sz w:val="18"/>
          <w:szCs w:val="18"/>
        </w:rPr>
        <w:t>Il giudizio sospeso potrà essere sciolto con esito favorevole all’alunno a condizione che nelle discipline dove sono state segnalate carenze</w:t>
      </w:r>
      <w:r w:rsidR="003914D2" w:rsidRPr="003B6116">
        <w:rPr>
          <w:rFonts w:ascii="Verdana" w:hAnsi="Verdana"/>
          <w:sz w:val="18"/>
          <w:szCs w:val="18"/>
        </w:rPr>
        <w:t xml:space="preserve"> </w:t>
      </w:r>
      <w:r w:rsidRPr="003B6116">
        <w:rPr>
          <w:rFonts w:ascii="Verdana" w:hAnsi="Verdana"/>
          <w:sz w:val="18"/>
          <w:szCs w:val="18"/>
        </w:rPr>
        <w:t>gli esiti delle verifiche dimostrino un evidente percorso di miglioramento con esiti che nella maggioranza delle discipline (o</w:t>
      </w:r>
      <w:r w:rsidR="003914D2" w:rsidRPr="003B6116">
        <w:rPr>
          <w:rFonts w:ascii="Verdana" w:hAnsi="Verdana"/>
          <w:sz w:val="18"/>
          <w:szCs w:val="18"/>
        </w:rPr>
        <w:t xml:space="preserve"> </w:t>
      </w:r>
      <w:r w:rsidRPr="003B6116">
        <w:rPr>
          <w:rFonts w:ascii="Verdana" w:hAnsi="Verdana"/>
          <w:sz w:val="18"/>
          <w:szCs w:val="18"/>
        </w:rPr>
        <w:t>nell’unica disciplina) rivelino almeno una preparazione</w:t>
      </w:r>
      <w:r w:rsidR="003914D2" w:rsidRPr="003B6116">
        <w:rPr>
          <w:rFonts w:ascii="Verdana" w:hAnsi="Verdana"/>
          <w:sz w:val="18"/>
          <w:szCs w:val="18"/>
        </w:rPr>
        <w:t xml:space="preserve"> </w:t>
      </w:r>
      <w:r w:rsidRPr="003B6116">
        <w:rPr>
          <w:rFonts w:ascii="Verdana" w:hAnsi="Verdana"/>
          <w:sz w:val="18"/>
          <w:szCs w:val="18"/>
        </w:rPr>
        <w:t>di</w:t>
      </w:r>
      <w:r w:rsidR="003914D2" w:rsidRPr="003B6116">
        <w:rPr>
          <w:rFonts w:ascii="Verdana" w:hAnsi="Verdana"/>
          <w:sz w:val="18"/>
          <w:szCs w:val="18"/>
        </w:rPr>
        <w:t xml:space="preserve"> </w:t>
      </w:r>
      <w:r w:rsidRPr="003B6116">
        <w:rPr>
          <w:rFonts w:ascii="Verdana" w:hAnsi="Verdana"/>
          <w:sz w:val="18"/>
          <w:szCs w:val="18"/>
        </w:rPr>
        <w:t>quasi sufficienza (</w:t>
      </w:r>
      <w:r w:rsidRPr="003B6116">
        <w:rPr>
          <w:rFonts w:ascii="Verdana" w:hAnsi="Verdana"/>
          <w:b/>
          <w:sz w:val="18"/>
          <w:szCs w:val="18"/>
          <w:u w:val="single"/>
        </w:rPr>
        <w:t>livello VI</w:t>
      </w:r>
      <w:r w:rsidRPr="003B6116">
        <w:rPr>
          <w:rFonts w:ascii="Verdana" w:hAnsi="Verdana"/>
          <w:b/>
          <w:sz w:val="18"/>
          <w:szCs w:val="18"/>
        </w:rPr>
        <w:t xml:space="preserve"> della scala di corrispondenza </w:t>
      </w:r>
      <w:r w:rsidRPr="003B6116">
        <w:rPr>
          <w:rFonts w:ascii="Verdana" w:hAnsi="Verdana"/>
          <w:b/>
          <w:sz w:val="18"/>
          <w:szCs w:val="18"/>
          <w:u w:val="single"/>
        </w:rPr>
        <w:t>Giudizio –</w:t>
      </w:r>
      <w:r>
        <w:rPr>
          <w:rFonts w:ascii="Verdana" w:hAnsi="Verdana"/>
          <w:b/>
          <w:sz w:val="18"/>
          <w:szCs w:val="18"/>
          <w:u w:val="single"/>
        </w:rPr>
        <w:t xml:space="preserve"> </w:t>
      </w:r>
      <w:r w:rsidRPr="003B6116">
        <w:rPr>
          <w:rFonts w:ascii="Verdana" w:hAnsi="Verdana"/>
          <w:b/>
          <w:sz w:val="18"/>
          <w:szCs w:val="18"/>
          <w:u w:val="single"/>
        </w:rPr>
        <w:t>livello di profitto-Voto</w:t>
      </w:r>
      <w:r w:rsidRPr="003B6116">
        <w:rPr>
          <w:rFonts w:ascii="Verdana" w:hAnsi="Verdana"/>
          <w:b/>
          <w:sz w:val="18"/>
          <w:szCs w:val="18"/>
        </w:rPr>
        <w:t xml:space="preserve">) </w:t>
      </w:r>
      <w:r w:rsidRPr="003B6116">
        <w:rPr>
          <w:rFonts w:ascii="Verdana" w:hAnsi="Verdana"/>
          <w:sz w:val="18"/>
          <w:szCs w:val="18"/>
        </w:rPr>
        <w:t>e che le residue</w:t>
      </w:r>
      <w:r w:rsidR="003914D2" w:rsidRPr="003B6116">
        <w:rPr>
          <w:rFonts w:ascii="Verdana" w:hAnsi="Verdana"/>
          <w:sz w:val="18"/>
          <w:szCs w:val="18"/>
        </w:rPr>
        <w:t xml:space="preserve"> </w:t>
      </w:r>
      <w:r w:rsidRPr="003B6116">
        <w:rPr>
          <w:rFonts w:ascii="Verdana" w:hAnsi="Verdana"/>
          <w:sz w:val="18"/>
          <w:szCs w:val="18"/>
        </w:rPr>
        <w:t>limitate carenze</w:t>
      </w:r>
      <w:r w:rsidR="003914D2" w:rsidRPr="003B6116">
        <w:rPr>
          <w:rFonts w:ascii="Verdana" w:hAnsi="Verdana"/>
          <w:sz w:val="18"/>
          <w:szCs w:val="18"/>
        </w:rPr>
        <w:t>,</w:t>
      </w:r>
      <w:r w:rsidRPr="003B6116">
        <w:rPr>
          <w:rFonts w:ascii="Verdana" w:hAnsi="Verdana"/>
          <w:sz w:val="18"/>
          <w:szCs w:val="18"/>
        </w:rPr>
        <w:t xml:space="preserve"> a giudizio del consiglio di classe</w:t>
      </w:r>
      <w:r w:rsidR="003914D2" w:rsidRPr="003B6116">
        <w:rPr>
          <w:rFonts w:ascii="Verdana" w:hAnsi="Verdana"/>
          <w:sz w:val="18"/>
          <w:szCs w:val="18"/>
        </w:rPr>
        <w:t>,</w:t>
      </w:r>
      <w:r w:rsidRPr="003B6116">
        <w:rPr>
          <w:rFonts w:ascii="Verdana" w:hAnsi="Verdana"/>
          <w:sz w:val="18"/>
          <w:szCs w:val="18"/>
        </w:rPr>
        <w:t xml:space="preserve"> non siano di pregiudizio alla frequenza dell’anno successivo di corso.</w:t>
      </w:r>
    </w:p>
    <w:p w:rsidR="0025338F" w:rsidRPr="00DE1ACE" w:rsidRDefault="0025338F" w:rsidP="0025338F">
      <w:pPr>
        <w:pStyle w:val="Titolo2"/>
        <w:rPr>
          <w:rFonts w:ascii="Verdana" w:hAnsi="Verdana"/>
          <w:i w:val="0"/>
          <w:sz w:val="18"/>
          <w:szCs w:val="18"/>
        </w:rPr>
      </w:pPr>
      <w:bookmarkStart w:id="7" w:name="_Toc280195871"/>
      <w:r w:rsidRPr="00DE1ACE">
        <w:rPr>
          <w:rFonts w:ascii="Verdana" w:hAnsi="Verdana"/>
          <w:i w:val="0"/>
          <w:sz w:val="18"/>
          <w:szCs w:val="18"/>
        </w:rPr>
        <w:t>CRITERI PER L’ATTRIBUZIONE DEL CREDITO SCOLASTICO E DEL CREDITO FORMATIVO</w:t>
      </w:r>
      <w:bookmarkEnd w:id="7"/>
    </w:p>
    <w:p w:rsidR="0025338F" w:rsidRDefault="0025338F" w:rsidP="0025338F">
      <w:pPr>
        <w:pStyle w:val="Titolo8"/>
        <w:rPr>
          <w:rFonts w:ascii="Verdana" w:hAnsi="Verdana"/>
          <w:sz w:val="18"/>
          <w:szCs w:val="18"/>
        </w:rPr>
      </w:pPr>
    </w:p>
    <w:p w:rsidR="0025338F" w:rsidRPr="003B6116" w:rsidRDefault="0025338F" w:rsidP="0025338F">
      <w:pPr>
        <w:pStyle w:val="Titolo8"/>
        <w:rPr>
          <w:rFonts w:ascii="Verdana" w:hAnsi="Verdana"/>
          <w:sz w:val="18"/>
          <w:szCs w:val="18"/>
        </w:rPr>
      </w:pPr>
      <w:r w:rsidRPr="003B6116">
        <w:rPr>
          <w:rFonts w:ascii="Verdana" w:hAnsi="Verdana"/>
          <w:sz w:val="18"/>
          <w:szCs w:val="18"/>
        </w:rPr>
        <w:t>I criteri di valutazione dei crediti formativi</w:t>
      </w:r>
      <w:r w:rsidR="003914D2" w:rsidRPr="003B6116">
        <w:rPr>
          <w:rFonts w:ascii="Verdana" w:hAnsi="Verdana"/>
          <w:sz w:val="18"/>
          <w:szCs w:val="18"/>
        </w:rPr>
        <w:t xml:space="preserve"> </w:t>
      </w:r>
      <w:r w:rsidRPr="003B6116">
        <w:rPr>
          <w:rFonts w:ascii="Verdana" w:hAnsi="Verdana"/>
          <w:sz w:val="18"/>
          <w:szCs w:val="18"/>
        </w:rPr>
        <w:t>e di attribuzione del credito scolastico</w:t>
      </w:r>
      <w:r w:rsidR="003914D2" w:rsidRPr="003B6116">
        <w:rPr>
          <w:rFonts w:ascii="Verdana" w:hAnsi="Verdana"/>
          <w:sz w:val="18"/>
          <w:szCs w:val="18"/>
        </w:rPr>
        <w:t xml:space="preserve"> </w:t>
      </w:r>
      <w:r w:rsidRPr="003B6116">
        <w:rPr>
          <w:rFonts w:ascii="Verdana" w:hAnsi="Verdana"/>
          <w:sz w:val="18"/>
          <w:szCs w:val="18"/>
        </w:rPr>
        <w:t>per gli alunni del triennio</w:t>
      </w:r>
      <w:r w:rsidR="003914D2" w:rsidRPr="003B6116">
        <w:rPr>
          <w:rFonts w:ascii="Verdana" w:hAnsi="Verdana"/>
          <w:sz w:val="18"/>
          <w:szCs w:val="18"/>
        </w:rPr>
        <w:t xml:space="preserve"> </w:t>
      </w:r>
      <w:r w:rsidRPr="003B6116">
        <w:rPr>
          <w:rFonts w:ascii="Verdana" w:hAnsi="Verdana"/>
          <w:sz w:val="18"/>
          <w:szCs w:val="18"/>
        </w:rPr>
        <w:t>di seguito riportati potranno essere derogati dai singoli consigli di classe</w:t>
      </w:r>
      <w:r w:rsidR="003914D2" w:rsidRPr="003B6116">
        <w:rPr>
          <w:rFonts w:ascii="Verdana" w:hAnsi="Verdana"/>
          <w:sz w:val="18"/>
          <w:szCs w:val="18"/>
        </w:rPr>
        <w:t xml:space="preserve"> </w:t>
      </w:r>
      <w:r w:rsidRPr="003B6116">
        <w:rPr>
          <w:rFonts w:ascii="Verdana" w:hAnsi="Verdana"/>
          <w:sz w:val="18"/>
          <w:szCs w:val="18"/>
        </w:rPr>
        <w:t xml:space="preserve">solo con adeguata motivazione e nel rispetto della normativa vigente </w:t>
      </w:r>
    </w:p>
    <w:p w:rsidR="0025338F" w:rsidRPr="003B6116" w:rsidRDefault="0025338F" w:rsidP="0025338F">
      <w:pPr>
        <w:pStyle w:val="Titolo8"/>
        <w:rPr>
          <w:rFonts w:ascii="Verdana" w:hAnsi="Verdana"/>
          <w:sz w:val="18"/>
          <w:szCs w:val="18"/>
        </w:rPr>
      </w:pPr>
    </w:p>
    <w:p w:rsidR="0025338F" w:rsidRPr="003B6116" w:rsidRDefault="0025338F" w:rsidP="0025338F">
      <w:pPr>
        <w:pStyle w:val="Titolo8"/>
        <w:rPr>
          <w:rFonts w:ascii="Verdana" w:hAnsi="Verdana"/>
          <w:sz w:val="18"/>
          <w:szCs w:val="18"/>
        </w:rPr>
      </w:pPr>
      <w:r w:rsidRPr="003B6116">
        <w:rPr>
          <w:rFonts w:ascii="Verdana" w:hAnsi="Verdana"/>
          <w:sz w:val="18"/>
          <w:szCs w:val="18"/>
        </w:rPr>
        <w:t>CRITERI GENERALI DI ATTRIBUZIONE</w:t>
      </w:r>
    </w:p>
    <w:p w:rsidR="0025338F" w:rsidRPr="003B6116" w:rsidRDefault="0025338F" w:rsidP="0025338F">
      <w:pPr>
        <w:jc w:val="both"/>
        <w:rPr>
          <w:rFonts w:ascii="Verdana" w:hAnsi="Verdana"/>
          <w:sz w:val="18"/>
          <w:szCs w:val="18"/>
        </w:rPr>
      </w:pPr>
      <w:r w:rsidRPr="003B6116">
        <w:rPr>
          <w:rFonts w:ascii="Verdana" w:hAnsi="Verdana"/>
          <w:sz w:val="18"/>
          <w:szCs w:val="18"/>
        </w:rPr>
        <w:t>Le scale di valutazione di seguito riportate riguardano tutti i parametri previsti dalla vigente normativa sugli esami di stato</w:t>
      </w:r>
      <w:r w:rsidR="003914D2" w:rsidRPr="003B6116">
        <w:rPr>
          <w:rFonts w:ascii="Verdana" w:hAnsi="Verdana"/>
          <w:sz w:val="18"/>
          <w:szCs w:val="18"/>
        </w:rPr>
        <w:t xml:space="preserve"> </w:t>
      </w:r>
      <w:r w:rsidRPr="003B6116">
        <w:rPr>
          <w:rFonts w:ascii="Verdana" w:hAnsi="Verdana"/>
          <w:sz w:val="18"/>
          <w:szCs w:val="18"/>
        </w:rPr>
        <w:t>per l’attribuzione del punteggio relativo al credito scolastico per gli alunni delle classi 3°,</w:t>
      </w:r>
      <w:r>
        <w:rPr>
          <w:rFonts w:ascii="Verdana" w:hAnsi="Verdana"/>
          <w:sz w:val="18"/>
          <w:szCs w:val="18"/>
        </w:rPr>
        <w:t xml:space="preserve"> </w:t>
      </w:r>
      <w:r w:rsidRPr="003B6116">
        <w:rPr>
          <w:rFonts w:ascii="Verdana" w:hAnsi="Verdana"/>
          <w:sz w:val="18"/>
          <w:szCs w:val="18"/>
        </w:rPr>
        <w:t>4° e</w:t>
      </w:r>
      <w:r w:rsidR="003914D2" w:rsidRPr="003B6116">
        <w:rPr>
          <w:rFonts w:ascii="Verdana" w:hAnsi="Verdana"/>
          <w:sz w:val="18"/>
          <w:szCs w:val="18"/>
        </w:rPr>
        <w:t xml:space="preserve"> </w:t>
      </w:r>
      <w:r w:rsidRPr="003B6116">
        <w:rPr>
          <w:rFonts w:ascii="Verdana" w:hAnsi="Verdana"/>
          <w:sz w:val="18"/>
          <w:szCs w:val="18"/>
        </w:rPr>
        <w:t>5° del corrente anno scolastico.</w:t>
      </w:r>
    </w:p>
    <w:p w:rsidR="0025338F" w:rsidRPr="003B6116" w:rsidRDefault="0025338F" w:rsidP="0025338F">
      <w:pPr>
        <w:spacing w:after="120" w:line="240" w:lineRule="auto"/>
        <w:jc w:val="both"/>
        <w:rPr>
          <w:rFonts w:ascii="Verdana" w:hAnsi="Verdana"/>
          <w:sz w:val="18"/>
          <w:szCs w:val="18"/>
        </w:rPr>
      </w:pPr>
      <w:r w:rsidRPr="003B6116">
        <w:rPr>
          <w:rFonts w:ascii="Verdana" w:hAnsi="Verdana"/>
          <w:sz w:val="18"/>
          <w:szCs w:val="18"/>
        </w:rPr>
        <w:t>In particolare le scale di valutazione si riferiscono a</w:t>
      </w:r>
      <w:r w:rsidR="003914D2" w:rsidRPr="003B6116">
        <w:rPr>
          <w:rFonts w:ascii="Verdana" w:hAnsi="Verdana"/>
          <w:sz w:val="18"/>
          <w:szCs w:val="18"/>
        </w:rPr>
        <w:t>:</w:t>
      </w:r>
    </w:p>
    <w:p w:rsidR="0025338F" w:rsidRPr="003B6116" w:rsidRDefault="0025338F" w:rsidP="0025338F">
      <w:pPr>
        <w:spacing w:after="120" w:line="240" w:lineRule="auto"/>
        <w:rPr>
          <w:rFonts w:ascii="Verdana" w:hAnsi="Verdana"/>
          <w:sz w:val="18"/>
          <w:szCs w:val="18"/>
        </w:rPr>
      </w:pPr>
      <w:r w:rsidRPr="003B6116">
        <w:rPr>
          <w:rFonts w:ascii="Verdana" w:hAnsi="Verdana"/>
          <w:sz w:val="18"/>
          <w:szCs w:val="18"/>
        </w:rPr>
        <w:t>-</w:t>
      </w:r>
      <w:r>
        <w:rPr>
          <w:rFonts w:ascii="Verdana" w:hAnsi="Verdana"/>
          <w:sz w:val="18"/>
          <w:szCs w:val="18"/>
        </w:rPr>
        <w:t xml:space="preserve"> </w:t>
      </w:r>
      <w:r w:rsidRPr="003B6116">
        <w:rPr>
          <w:rFonts w:ascii="Verdana" w:hAnsi="Verdana"/>
          <w:sz w:val="18"/>
          <w:szCs w:val="18"/>
        </w:rPr>
        <w:t>frequenza</w:t>
      </w:r>
    </w:p>
    <w:p w:rsidR="0025338F" w:rsidRPr="003B6116" w:rsidRDefault="0025338F" w:rsidP="0025338F">
      <w:pPr>
        <w:spacing w:after="120" w:line="240" w:lineRule="auto"/>
        <w:rPr>
          <w:rFonts w:ascii="Verdana" w:hAnsi="Verdana"/>
          <w:sz w:val="18"/>
          <w:szCs w:val="18"/>
        </w:rPr>
      </w:pPr>
      <w:r w:rsidRPr="003B6116">
        <w:rPr>
          <w:rFonts w:ascii="Verdana" w:hAnsi="Verdana"/>
          <w:sz w:val="18"/>
          <w:szCs w:val="18"/>
        </w:rPr>
        <w:t>-</w:t>
      </w:r>
      <w:r>
        <w:rPr>
          <w:rFonts w:ascii="Verdana" w:hAnsi="Verdana"/>
          <w:sz w:val="18"/>
          <w:szCs w:val="18"/>
        </w:rPr>
        <w:t xml:space="preserve"> </w:t>
      </w:r>
      <w:r w:rsidRPr="003B6116">
        <w:rPr>
          <w:rFonts w:ascii="Verdana" w:hAnsi="Verdana"/>
          <w:sz w:val="18"/>
          <w:szCs w:val="18"/>
        </w:rPr>
        <w:t>partecipazione al</w:t>
      </w:r>
      <w:r w:rsidR="003914D2" w:rsidRPr="003B6116">
        <w:rPr>
          <w:rFonts w:ascii="Verdana" w:hAnsi="Verdana"/>
          <w:sz w:val="18"/>
          <w:szCs w:val="18"/>
        </w:rPr>
        <w:t xml:space="preserve"> </w:t>
      </w:r>
      <w:r w:rsidRPr="003B6116">
        <w:rPr>
          <w:rFonts w:ascii="Verdana" w:hAnsi="Verdana"/>
          <w:sz w:val="18"/>
          <w:szCs w:val="18"/>
        </w:rPr>
        <w:t>dialogo educativo</w:t>
      </w:r>
    </w:p>
    <w:p w:rsidR="0025338F" w:rsidRPr="003B6116" w:rsidRDefault="0025338F" w:rsidP="0025338F">
      <w:pPr>
        <w:spacing w:after="120" w:line="240" w:lineRule="auto"/>
        <w:rPr>
          <w:rFonts w:ascii="Verdana" w:hAnsi="Verdana"/>
          <w:sz w:val="18"/>
          <w:szCs w:val="18"/>
        </w:rPr>
      </w:pPr>
      <w:r w:rsidRPr="003B6116">
        <w:rPr>
          <w:rFonts w:ascii="Verdana" w:hAnsi="Verdana"/>
          <w:sz w:val="18"/>
          <w:szCs w:val="18"/>
        </w:rPr>
        <w:t>-</w:t>
      </w:r>
      <w:r>
        <w:rPr>
          <w:rFonts w:ascii="Verdana" w:hAnsi="Verdana"/>
          <w:sz w:val="18"/>
          <w:szCs w:val="18"/>
        </w:rPr>
        <w:t xml:space="preserve"> </w:t>
      </w:r>
      <w:r w:rsidRPr="003B6116">
        <w:rPr>
          <w:rFonts w:ascii="Verdana" w:hAnsi="Verdana"/>
          <w:sz w:val="18"/>
          <w:szCs w:val="18"/>
        </w:rPr>
        <w:t>partecipazione alle attività complementari</w:t>
      </w:r>
    </w:p>
    <w:p w:rsidR="0025338F" w:rsidRPr="003B6116" w:rsidRDefault="0025338F" w:rsidP="0025338F">
      <w:pPr>
        <w:spacing w:after="120" w:line="240" w:lineRule="auto"/>
        <w:rPr>
          <w:rFonts w:ascii="Verdana" w:hAnsi="Verdana"/>
          <w:sz w:val="18"/>
          <w:szCs w:val="18"/>
        </w:rPr>
      </w:pPr>
      <w:r w:rsidRPr="003B6116">
        <w:rPr>
          <w:rFonts w:ascii="Verdana" w:hAnsi="Verdana"/>
          <w:sz w:val="18"/>
          <w:szCs w:val="18"/>
        </w:rPr>
        <w:t>-</w:t>
      </w:r>
      <w:r>
        <w:rPr>
          <w:rFonts w:ascii="Verdana" w:hAnsi="Verdana"/>
          <w:sz w:val="18"/>
          <w:szCs w:val="18"/>
        </w:rPr>
        <w:t xml:space="preserve"> </w:t>
      </w:r>
      <w:r w:rsidRPr="003B6116">
        <w:rPr>
          <w:rFonts w:ascii="Verdana" w:hAnsi="Verdana"/>
          <w:sz w:val="18"/>
          <w:szCs w:val="18"/>
        </w:rPr>
        <w:t xml:space="preserve">media dei voti </w:t>
      </w:r>
    </w:p>
    <w:p w:rsidR="0025338F" w:rsidRPr="003B6116" w:rsidRDefault="0025338F" w:rsidP="0025338F">
      <w:pPr>
        <w:rPr>
          <w:rFonts w:ascii="Verdana" w:hAnsi="Verdana"/>
          <w:sz w:val="17"/>
        </w:rPr>
      </w:pPr>
      <w:r w:rsidRPr="003B6116">
        <w:rPr>
          <w:rFonts w:ascii="Verdana" w:hAnsi="Verdana"/>
          <w:sz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4110"/>
        <w:gridCol w:w="4038"/>
      </w:tblGrid>
      <w:tr w:rsidR="0025338F" w:rsidRPr="00845A79" w:rsidTr="003914D2">
        <w:tc>
          <w:tcPr>
            <w:tcW w:w="1630" w:type="dxa"/>
          </w:tcPr>
          <w:p w:rsidR="0025338F" w:rsidRPr="00845A79" w:rsidRDefault="0025338F" w:rsidP="003914D2">
            <w:pPr>
              <w:rPr>
                <w:rFonts w:ascii="Verdana" w:hAnsi="Verdana"/>
                <w:b/>
                <w:bCs/>
                <w:sz w:val="17"/>
              </w:rPr>
            </w:pPr>
            <w:r w:rsidRPr="00845A79">
              <w:rPr>
                <w:rFonts w:ascii="Verdana" w:hAnsi="Verdana"/>
                <w:b/>
                <w:bCs/>
                <w:sz w:val="17"/>
              </w:rPr>
              <w:t>FREQUENZA</w:t>
            </w:r>
          </w:p>
        </w:tc>
        <w:tc>
          <w:tcPr>
            <w:tcW w:w="4110" w:type="dxa"/>
          </w:tcPr>
          <w:p w:rsidR="0025338F" w:rsidRPr="00845A79" w:rsidRDefault="0025338F" w:rsidP="003914D2">
            <w:pPr>
              <w:rPr>
                <w:rFonts w:ascii="Verdana" w:hAnsi="Verdana"/>
                <w:b/>
                <w:bCs/>
                <w:sz w:val="17"/>
              </w:rPr>
            </w:pPr>
            <w:r w:rsidRPr="00845A79">
              <w:rPr>
                <w:rFonts w:ascii="Verdana" w:hAnsi="Verdana"/>
                <w:b/>
                <w:bCs/>
                <w:sz w:val="17"/>
              </w:rPr>
              <w:t>PARTECIPAZIONE AL DIALOGO EDUCATIVO</w:t>
            </w:r>
          </w:p>
        </w:tc>
        <w:tc>
          <w:tcPr>
            <w:tcW w:w="4038" w:type="dxa"/>
          </w:tcPr>
          <w:p w:rsidR="0025338F" w:rsidRPr="00845A79" w:rsidRDefault="0025338F" w:rsidP="003914D2">
            <w:pPr>
              <w:rPr>
                <w:rFonts w:ascii="Verdana" w:hAnsi="Verdana"/>
                <w:b/>
                <w:bCs/>
                <w:sz w:val="17"/>
              </w:rPr>
            </w:pPr>
            <w:r w:rsidRPr="00845A79">
              <w:rPr>
                <w:rFonts w:ascii="Verdana" w:hAnsi="Verdana"/>
                <w:b/>
                <w:bCs/>
                <w:sz w:val="17"/>
              </w:rPr>
              <w:t>PARTECIPAZIONE E FREQUENZA AD ATTIVITA’</w:t>
            </w:r>
            <w:r w:rsidR="003914D2" w:rsidRPr="00845A79">
              <w:rPr>
                <w:rFonts w:ascii="Verdana" w:hAnsi="Verdana"/>
                <w:b/>
                <w:bCs/>
                <w:sz w:val="17"/>
              </w:rPr>
              <w:t xml:space="preserve"> </w:t>
            </w:r>
            <w:r w:rsidRPr="00845A79">
              <w:rPr>
                <w:rFonts w:ascii="Verdana" w:hAnsi="Verdana"/>
                <w:b/>
                <w:bCs/>
                <w:sz w:val="17"/>
              </w:rPr>
              <w:t>COMPLEMENTARI</w:t>
            </w:r>
          </w:p>
        </w:tc>
      </w:tr>
      <w:tr w:rsidR="0025338F" w:rsidRPr="00845A79" w:rsidTr="003914D2">
        <w:tc>
          <w:tcPr>
            <w:tcW w:w="1630" w:type="dxa"/>
          </w:tcPr>
          <w:p w:rsidR="0025338F" w:rsidRPr="00845A79" w:rsidRDefault="0025338F" w:rsidP="003914D2">
            <w:pPr>
              <w:jc w:val="center"/>
              <w:rPr>
                <w:rFonts w:ascii="Verdana" w:hAnsi="Verdana"/>
                <w:sz w:val="17"/>
              </w:rPr>
            </w:pPr>
            <w:r w:rsidRPr="00845A79">
              <w:rPr>
                <w:rFonts w:ascii="Verdana" w:hAnsi="Verdana"/>
                <w:sz w:val="17"/>
              </w:rPr>
              <w:t>REGOLARE</w:t>
            </w:r>
          </w:p>
        </w:tc>
        <w:tc>
          <w:tcPr>
            <w:tcW w:w="4110" w:type="dxa"/>
          </w:tcPr>
          <w:p w:rsidR="0025338F" w:rsidRPr="00845A79" w:rsidRDefault="0025338F" w:rsidP="003914D2">
            <w:pPr>
              <w:jc w:val="center"/>
              <w:rPr>
                <w:rFonts w:ascii="Verdana" w:hAnsi="Verdana"/>
                <w:sz w:val="17"/>
              </w:rPr>
            </w:pPr>
            <w:r w:rsidRPr="00845A79">
              <w:rPr>
                <w:rFonts w:ascii="Verdana" w:hAnsi="Verdana"/>
                <w:sz w:val="17"/>
              </w:rPr>
              <w:t>RILEVANTE</w:t>
            </w:r>
          </w:p>
        </w:tc>
        <w:tc>
          <w:tcPr>
            <w:tcW w:w="4038" w:type="dxa"/>
          </w:tcPr>
          <w:p w:rsidR="0025338F" w:rsidRPr="00845A79" w:rsidRDefault="0025338F" w:rsidP="003914D2">
            <w:pPr>
              <w:jc w:val="center"/>
              <w:rPr>
                <w:rFonts w:ascii="Verdana" w:hAnsi="Verdana"/>
                <w:sz w:val="17"/>
              </w:rPr>
            </w:pPr>
            <w:r w:rsidRPr="00845A79">
              <w:rPr>
                <w:rFonts w:ascii="Verdana" w:hAnsi="Verdana"/>
                <w:sz w:val="17"/>
              </w:rPr>
              <w:t>RILEVANTE</w:t>
            </w:r>
          </w:p>
        </w:tc>
      </w:tr>
      <w:tr w:rsidR="0025338F" w:rsidRPr="00845A79" w:rsidTr="003914D2">
        <w:tc>
          <w:tcPr>
            <w:tcW w:w="1630" w:type="dxa"/>
          </w:tcPr>
          <w:p w:rsidR="0025338F" w:rsidRPr="00845A79" w:rsidRDefault="0025338F" w:rsidP="003914D2">
            <w:pPr>
              <w:jc w:val="center"/>
              <w:rPr>
                <w:rFonts w:ascii="Verdana" w:hAnsi="Verdana"/>
                <w:sz w:val="17"/>
              </w:rPr>
            </w:pPr>
            <w:r w:rsidRPr="00845A79">
              <w:rPr>
                <w:rFonts w:ascii="Verdana" w:hAnsi="Verdana"/>
                <w:sz w:val="17"/>
              </w:rPr>
              <w:t>IRREGOLARE</w:t>
            </w:r>
          </w:p>
        </w:tc>
        <w:tc>
          <w:tcPr>
            <w:tcW w:w="4110" w:type="dxa"/>
          </w:tcPr>
          <w:p w:rsidR="0025338F" w:rsidRPr="00845A79" w:rsidRDefault="0025338F" w:rsidP="003914D2">
            <w:pPr>
              <w:jc w:val="center"/>
              <w:rPr>
                <w:rFonts w:ascii="Verdana" w:hAnsi="Verdana"/>
                <w:sz w:val="17"/>
              </w:rPr>
            </w:pPr>
            <w:r w:rsidRPr="00845A79">
              <w:rPr>
                <w:rFonts w:ascii="Verdana" w:hAnsi="Verdana"/>
                <w:sz w:val="17"/>
              </w:rPr>
              <w:t>NON RILEVANTE</w:t>
            </w:r>
          </w:p>
        </w:tc>
        <w:tc>
          <w:tcPr>
            <w:tcW w:w="4038" w:type="dxa"/>
          </w:tcPr>
          <w:p w:rsidR="0025338F" w:rsidRPr="00845A79" w:rsidRDefault="0025338F" w:rsidP="003914D2">
            <w:pPr>
              <w:jc w:val="center"/>
              <w:rPr>
                <w:rFonts w:ascii="Verdana" w:hAnsi="Verdana"/>
                <w:sz w:val="17"/>
              </w:rPr>
            </w:pPr>
            <w:r w:rsidRPr="00845A79">
              <w:rPr>
                <w:rFonts w:ascii="Verdana" w:hAnsi="Verdana"/>
                <w:sz w:val="17"/>
              </w:rPr>
              <w:t>NON RILEVANTE</w:t>
            </w:r>
          </w:p>
        </w:tc>
      </w:tr>
      <w:tr w:rsidR="0025338F" w:rsidRPr="00845A79" w:rsidTr="003914D2">
        <w:tc>
          <w:tcPr>
            <w:tcW w:w="1630" w:type="dxa"/>
          </w:tcPr>
          <w:p w:rsidR="0025338F" w:rsidRPr="00845A79" w:rsidRDefault="0025338F" w:rsidP="003914D2">
            <w:pPr>
              <w:jc w:val="center"/>
              <w:rPr>
                <w:rFonts w:ascii="Verdana" w:hAnsi="Verdana"/>
                <w:sz w:val="17"/>
              </w:rPr>
            </w:pPr>
          </w:p>
        </w:tc>
        <w:tc>
          <w:tcPr>
            <w:tcW w:w="4110" w:type="dxa"/>
          </w:tcPr>
          <w:p w:rsidR="0025338F" w:rsidRPr="00845A79" w:rsidRDefault="0025338F" w:rsidP="003914D2">
            <w:pPr>
              <w:jc w:val="center"/>
              <w:rPr>
                <w:rFonts w:ascii="Verdana" w:hAnsi="Verdana"/>
                <w:sz w:val="17"/>
              </w:rPr>
            </w:pPr>
            <w:r w:rsidRPr="00845A79">
              <w:rPr>
                <w:rFonts w:ascii="Verdana" w:hAnsi="Verdana"/>
                <w:sz w:val="17"/>
              </w:rPr>
              <w:t>INADEGUATA</w:t>
            </w:r>
          </w:p>
        </w:tc>
        <w:tc>
          <w:tcPr>
            <w:tcW w:w="4038" w:type="dxa"/>
          </w:tcPr>
          <w:p w:rsidR="0025338F" w:rsidRPr="00845A79" w:rsidRDefault="0025338F" w:rsidP="003914D2">
            <w:pPr>
              <w:jc w:val="center"/>
              <w:rPr>
                <w:rFonts w:ascii="Verdana" w:hAnsi="Verdana"/>
                <w:sz w:val="17"/>
              </w:rPr>
            </w:pPr>
            <w:r w:rsidRPr="00845A79">
              <w:rPr>
                <w:rFonts w:ascii="Verdana" w:hAnsi="Verdana"/>
                <w:sz w:val="17"/>
              </w:rPr>
              <w:t>INADEGUATA</w:t>
            </w:r>
          </w:p>
        </w:tc>
      </w:tr>
    </w:tbl>
    <w:p w:rsidR="0025338F" w:rsidRPr="003B6116" w:rsidRDefault="0025338F" w:rsidP="0025338F">
      <w:pPr>
        <w:jc w:val="center"/>
        <w:rPr>
          <w:rFonts w:ascii="Verdana" w:hAnsi="Verdana"/>
          <w:sz w:val="17"/>
        </w:rPr>
      </w:pPr>
    </w:p>
    <w:p w:rsidR="0025338F" w:rsidRPr="003B6116" w:rsidRDefault="003914D2" w:rsidP="0025338F">
      <w:pPr>
        <w:jc w:val="both"/>
        <w:rPr>
          <w:rFonts w:ascii="Verdana" w:hAnsi="Verdana"/>
          <w:sz w:val="18"/>
          <w:szCs w:val="18"/>
        </w:rPr>
      </w:pPr>
      <w:r w:rsidRPr="003B6116">
        <w:rPr>
          <w:rFonts w:ascii="Verdana" w:hAnsi="Verdana"/>
          <w:sz w:val="18"/>
          <w:szCs w:val="18"/>
        </w:rPr>
        <w:lastRenderedPageBreak/>
        <w:t>Le scale di valutazione riportate nella tabella sotto indicata fanno riferimento alla media dei voti del corrente a</w:t>
      </w:r>
      <w:r>
        <w:rPr>
          <w:rFonts w:ascii="Verdana" w:hAnsi="Verdana"/>
          <w:sz w:val="18"/>
          <w:szCs w:val="18"/>
        </w:rPr>
        <w:t xml:space="preserve">nno scolastico. </w:t>
      </w:r>
      <w:r w:rsidRPr="003B6116">
        <w:rPr>
          <w:rFonts w:ascii="Verdana" w:hAnsi="Verdana"/>
          <w:sz w:val="18"/>
          <w:szCs w:val="18"/>
        </w:rPr>
        <w:t>Esse fanno riferimento ad alunni che hanno frequentato con regolarità e che hanno dato prova d’interesse e impegno nella partecipazione al dialogo educativo e alle attività complementari e integrative rilevanti per le medie superiori al 7 e non rilevante per le medie inferiori o uguali</w:t>
      </w:r>
      <w:r>
        <w:rPr>
          <w:rFonts w:ascii="Verdana" w:hAnsi="Verdana"/>
          <w:sz w:val="18"/>
          <w:szCs w:val="18"/>
        </w:rPr>
        <w:t xml:space="preserve"> al </w:t>
      </w:r>
      <w:r w:rsidRPr="003B6116">
        <w:rPr>
          <w:rFonts w:ascii="Verdana" w:hAnsi="Verdana"/>
          <w:sz w:val="18"/>
          <w:szCs w:val="18"/>
        </w:rPr>
        <w:t>7.</w:t>
      </w:r>
    </w:p>
    <w:p w:rsidR="0025338F" w:rsidRPr="003B6116" w:rsidRDefault="0025338F" w:rsidP="0025338F">
      <w:pPr>
        <w:jc w:val="both"/>
        <w:rPr>
          <w:rFonts w:ascii="Verdana" w:hAnsi="Verdana"/>
          <w:b/>
          <w:sz w:val="18"/>
          <w:szCs w:val="18"/>
        </w:rPr>
      </w:pPr>
      <w:r w:rsidRPr="003B6116">
        <w:rPr>
          <w:rFonts w:ascii="Verdana" w:hAnsi="Verdana"/>
          <w:b/>
          <w:sz w:val="18"/>
          <w:szCs w:val="18"/>
        </w:rPr>
        <w:t>Per gli alunni che non hanno tali caratteristiche rispetto alla frequenza</w:t>
      </w:r>
      <w:r w:rsidR="003914D2" w:rsidRPr="003B6116">
        <w:rPr>
          <w:rFonts w:ascii="Verdana" w:hAnsi="Verdana"/>
          <w:b/>
          <w:sz w:val="18"/>
          <w:szCs w:val="18"/>
        </w:rPr>
        <w:t xml:space="preserve"> </w:t>
      </w:r>
      <w:r w:rsidRPr="003B6116">
        <w:rPr>
          <w:rFonts w:ascii="Verdana" w:hAnsi="Verdana"/>
          <w:b/>
          <w:sz w:val="18"/>
          <w:szCs w:val="18"/>
        </w:rPr>
        <w:t>e alla partecipazione al dialogo educativo e alle attività complementari</w:t>
      </w:r>
      <w:r w:rsidR="003914D2" w:rsidRPr="003B6116">
        <w:rPr>
          <w:rFonts w:ascii="Verdana" w:hAnsi="Verdana"/>
          <w:b/>
          <w:sz w:val="18"/>
          <w:szCs w:val="18"/>
        </w:rPr>
        <w:t xml:space="preserve"> </w:t>
      </w:r>
      <w:r w:rsidRPr="003B6116">
        <w:rPr>
          <w:rFonts w:ascii="Verdana" w:hAnsi="Verdana"/>
          <w:b/>
          <w:sz w:val="18"/>
          <w:szCs w:val="18"/>
        </w:rPr>
        <w:t>si procederà</w:t>
      </w:r>
      <w:r w:rsidR="003914D2" w:rsidRPr="003B6116">
        <w:rPr>
          <w:rFonts w:ascii="Verdana" w:hAnsi="Verdana"/>
          <w:b/>
          <w:sz w:val="18"/>
          <w:szCs w:val="18"/>
        </w:rPr>
        <w:t xml:space="preserve"> a</w:t>
      </w:r>
      <w:r w:rsidRPr="003B6116">
        <w:rPr>
          <w:rFonts w:ascii="Verdana" w:hAnsi="Verdana"/>
          <w:b/>
          <w:sz w:val="18"/>
          <w:szCs w:val="18"/>
        </w:rPr>
        <w:t xml:space="preserve"> una valutazione specifica nell’ambito delle</w:t>
      </w:r>
      <w:r w:rsidR="003914D2" w:rsidRPr="003B6116">
        <w:rPr>
          <w:rFonts w:ascii="Verdana" w:hAnsi="Verdana"/>
          <w:b/>
          <w:sz w:val="18"/>
          <w:szCs w:val="18"/>
        </w:rPr>
        <w:t xml:space="preserve"> </w:t>
      </w:r>
      <w:r w:rsidRPr="003B6116">
        <w:rPr>
          <w:rFonts w:ascii="Verdana" w:hAnsi="Verdana"/>
          <w:b/>
          <w:sz w:val="18"/>
          <w:szCs w:val="18"/>
        </w:rPr>
        <w:t>bande di oscillazione</w:t>
      </w:r>
      <w:r w:rsidR="003914D2" w:rsidRPr="003B6116">
        <w:rPr>
          <w:rFonts w:ascii="Verdana" w:hAnsi="Verdana"/>
          <w:b/>
          <w:sz w:val="18"/>
          <w:szCs w:val="18"/>
        </w:rPr>
        <w:t xml:space="preserve"> </w:t>
      </w:r>
      <w:r w:rsidRPr="003B6116">
        <w:rPr>
          <w:rFonts w:ascii="Verdana" w:hAnsi="Verdana"/>
          <w:b/>
          <w:sz w:val="18"/>
          <w:szCs w:val="18"/>
        </w:rPr>
        <w:t>stabilite con le Tabelle ministeriali (di cui verrà data adeguata motivazione in sede di verbale di scrutinio).</w:t>
      </w:r>
    </w:p>
    <w:p w:rsidR="0025338F" w:rsidRPr="003B6116" w:rsidRDefault="0025338F" w:rsidP="0025338F">
      <w:pPr>
        <w:jc w:val="both"/>
        <w:rPr>
          <w:rFonts w:ascii="Verdana" w:hAnsi="Verdana"/>
          <w:b/>
          <w:sz w:val="18"/>
          <w:szCs w:val="18"/>
        </w:rPr>
      </w:pPr>
    </w:p>
    <w:p w:rsidR="0025338F" w:rsidRPr="003B6116" w:rsidRDefault="0025338F" w:rsidP="0025338F">
      <w:pPr>
        <w:ind w:left="-360"/>
        <w:jc w:val="center"/>
        <w:rPr>
          <w:rFonts w:ascii="Verdana" w:hAnsi="Verdana"/>
          <w:b/>
          <w:sz w:val="17"/>
          <w:u w:val="single"/>
        </w:rPr>
      </w:pPr>
    </w:p>
    <w:p w:rsidR="0025338F" w:rsidRPr="00DE1ACE" w:rsidRDefault="0025338F" w:rsidP="0025338F">
      <w:pPr>
        <w:ind w:left="-360"/>
        <w:jc w:val="center"/>
        <w:rPr>
          <w:rFonts w:ascii="Verdana" w:hAnsi="Verdana"/>
          <w:b/>
          <w:sz w:val="20"/>
          <w:szCs w:val="20"/>
        </w:rPr>
      </w:pPr>
      <w:r w:rsidRPr="00DE1ACE">
        <w:rPr>
          <w:rFonts w:ascii="Verdana" w:hAnsi="Verdana"/>
          <w:b/>
          <w:sz w:val="20"/>
          <w:szCs w:val="20"/>
        </w:rPr>
        <w:t xml:space="preserve"> </w:t>
      </w:r>
      <w:r w:rsidR="003914D2" w:rsidRPr="00DE1ACE">
        <w:rPr>
          <w:rFonts w:ascii="Verdana" w:hAnsi="Verdana"/>
          <w:b/>
          <w:sz w:val="20"/>
          <w:szCs w:val="20"/>
        </w:rPr>
        <w:t>VALUTAZIONE AI FINI DELL'ATTRIBUZIONE DEL CREDITO SCOLASTICO</w:t>
      </w:r>
      <w:r w:rsidR="003914D2">
        <w:rPr>
          <w:rFonts w:ascii="Verdana" w:hAnsi="Verdana"/>
          <w:b/>
          <w:sz w:val="20"/>
          <w:szCs w:val="20"/>
        </w:rPr>
        <w:t>.</w:t>
      </w:r>
      <w:r w:rsidR="003914D2" w:rsidRPr="00DE1ACE">
        <w:rPr>
          <w:rFonts w:ascii="Verdana" w:hAnsi="Verdana"/>
          <w:b/>
          <w:sz w:val="20"/>
          <w:szCs w:val="20"/>
        </w:rPr>
        <w:t xml:space="preserve">   </w:t>
      </w:r>
    </w:p>
    <w:p w:rsidR="0025338F" w:rsidRPr="003B6116" w:rsidRDefault="0025338F" w:rsidP="0025338F">
      <w:pPr>
        <w:ind w:left="-360"/>
        <w:jc w:val="center"/>
        <w:rPr>
          <w:rFonts w:ascii="Verdana" w:hAnsi="Verdana"/>
          <w:i/>
          <w:sz w:val="18"/>
          <w:szCs w:val="18"/>
          <w:u w:val="single"/>
        </w:rPr>
      </w:pPr>
      <w:r w:rsidRPr="003B6116">
        <w:rPr>
          <w:rFonts w:ascii="Verdana" w:hAnsi="Verdana"/>
          <w:sz w:val="18"/>
          <w:szCs w:val="18"/>
          <w:u w:val="single"/>
        </w:rPr>
        <w:t>T</w:t>
      </w:r>
      <w:r w:rsidRPr="003B6116">
        <w:rPr>
          <w:rFonts w:ascii="Verdana" w:hAnsi="Verdana"/>
          <w:i/>
          <w:sz w:val="18"/>
          <w:szCs w:val="18"/>
          <w:u w:val="single"/>
        </w:rPr>
        <w:t>abella valida</w:t>
      </w:r>
      <w:r w:rsidR="003914D2" w:rsidRPr="003B6116">
        <w:rPr>
          <w:rFonts w:ascii="Verdana" w:hAnsi="Verdana"/>
          <w:i/>
          <w:sz w:val="18"/>
          <w:szCs w:val="18"/>
          <w:u w:val="single"/>
        </w:rPr>
        <w:t xml:space="preserve"> </w:t>
      </w:r>
      <w:r w:rsidRPr="003B6116">
        <w:rPr>
          <w:rFonts w:ascii="Verdana" w:hAnsi="Verdana"/>
          <w:i/>
          <w:sz w:val="18"/>
          <w:szCs w:val="18"/>
          <w:u w:val="single"/>
        </w:rPr>
        <w:t>per le classi terze, quarte e quinte</w:t>
      </w:r>
    </w:p>
    <w:p w:rsidR="0025338F" w:rsidRPr="003B6116" w:rsidRDefault="0025338F" w:rsidP="0025338F">
      <w:pPr>
        <w:ind w:left="-360"/>
        <w:rPr>
          <w:rFonts w:ascii="Verdana" w:hAnsi="Verdana"/>
          <w:sz w:val="18"/>
          <w:szCs w:val="18"/>
        </w:rPr>
      </w:pPr>
      <w:r w:rsidRPr="003B6116">
        <w:rPr>
          <w:rFonts w:ascii="Verdana" w:hAnsi="Verdana"/>
          <w:sz w:val="18"/>
          <w:szCs w:val="18"/>
        </w:rPr>
        <w:t>Si fa presente che</w:t>
      </w:r>
      <w:r w:rsidR="003914D2" w:rsidRPr="003B6116">
        <w:rPr>
          <w:rFonts w:ascii="Verdana" w:hAnsi="Verdana"/>
          <w:sz w:val="18"/>
          <w:szCs w:val="18"/>
        </w:rPr>
        <w:t xml:space="preserve"> </w:t>
      </w:r>
      <w:r w:rsidRPr="003B6116">
        <w:rPr>
          <w:rFonts w:ascii="Verdana" w:hAnsi="Verdana"/>
          <w:sz w:val="18"/>
          <w:szCs w:val="18"/>
        </w:rPr>
        <w:t>le fasce sotto individuate rispettano le bande di oscillazione previste nelle Tabelle ministeriali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08"/>
        <w:gridCol w:w="2409"/>
        <w:gridCol w:w="2552"/>
        <w:gridCol w:w="3544"/>
      </w:tblGrid>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3914D2" w:rsidP="003914D2">
            <w:pPr>
              <w:ind w:left="-360"/>
              <w:jc w:val="center"/>
              <w:rPr>
                <w:rFonts w:ascii="Verdana" w:hAnsi="Verdana"/>
                <w:b/>
              </w:rPr>
            </w:pPr>
            <w:r w:rsidRPr="00845A79">
              <w:rPr>
                <w:rFonts w:ascii="Verdana" w:hAnsi="Verdana"/>
              </w:rPr>
              <w:t>L</w:t>
            </w:r>
            <w:r w:rsidR="0025338F" w:rsidRPr="00845A79">
              <w:rPr>
                <w:rFonts w:ascii="Verdana" w:hAnsi="Verdana"/>
              </w:rPr>
              <w:t>ivelli</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ind w:left="-360"/>
              <w:jc w:val="center"/>
              <w:rPr>
                <w:rFonts w:ascii="Verdana" w:hAnsi="Verdana"/>
                <w:b/>
              </w:rPr>
            </w:pPr>
            <w:r w:rsidRPr="00845A79">
              <w:rPr>
                <w:rFonts w:ascii="Verdana" w:hAnsi="Verdana"/>
                <w:b/>
              </w:rPr>
              <w:t>Media</w:t>
            </w:r>
            <w:r w:rsidR="003914D2" w:rsidRPr="00845A79">
              <w:rPr>
                <w:rFonts w:ascii="Verdana" w:hAnsi="Verdana"/>
                <w:b/>
              </w:rPr>
              <w:t xml:space="preserve"> </w:t>
            </w:r>
            <w:r w:rsidRPr="00845A79">
              <w:rPr>
                <w:rFonts w:ascii="Verdana" w:hAnsi="Verdana"/>
                <w:b/>
              </w:rPr>
              <w:t>dei voti</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b/>
              </w:rPr>
            </w:pPr>
            <w:r w:rsidRPr="00845A79">
              <w:rPr>
                <w:rFonts w:ascii="Verdana" w:hAnsi="Verdana"/>
                <w:b/>
              </w:rPr>
              <w:t xml:space="preserve"> CLASSI III / IV</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b/>
              </w:rPr>
            </w:pPr>
            <w:r w:rsidRPr="00845A79">
              <w:rPr>
                <w:rFonts w:ascii="Verdana" w:hAnsi="Verdana"/>
                <w:b/>
              </w:rPr>
              <w:t xml:space="preserve">    CLASSE V</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1</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M=6</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cs="ArialMT"/>
                <w:b/>
                <w:sz w:val="14"/>
                <w:szCs w:val="14"/>
              </w:rPr>
              <w:t>3      3 oppure 4 se con</w:t>
            </w:r>
            <w:r w:rsidR="003914D2" w:rsidRPr="00845A79">
              <w:rPr>
                <w:rFonts w:ascii="Verdana" w:hAnsi="Verdana" w:cs="ArialMT"/>
                <w:b/>
                <w:sz w:val="14"/>
                <w:szCs w:val="14"/>
              </w:rPr>
              <w:t xml:space="preserve"> </w:t>
            </w:r>
            <w:r w:rsidRPr="00845A79">
              <w:rPr>
                <w:rFonts w:ascii="Verdana" w:hAnsi="Verdana" w:cs="ArialMT"/>
                <w:b/>
                <w:sz w:val="14"/>
                <w:szCs w:val="14"/>
              </w:rPr>
              <w:t>crediti formativi valutabili</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cs="ArialMT"/>
                <w:b/>
                <w:sz w:val="14"/>
                <w:szCs w:val="14"/>
              </w:rPr>
              <w:t>4 3 op 4 oppure 5 se con</w:t>
            </w:r>
            <w:r w:rsidR="003914D2" w:rsidRPr="00845A79">
              <w:rPr>
                <w:rFonts w:ascii="Verdana" w:hAnsi="Verdana" w:cs="ArialMT"/>
                <w:b/>
                <w:sz w:val="14"/>
                <w:szCs w:val="14"/>
              </w:rPr>
              <w:t xml:space="preserve"> </w:t>
            </w:r>
            <w:r w:rsidRPr="00845A79">
              <w:rPr>
                <w:rFonts w:ascii="Verdana" w:hAnsi="Verdana" w:cs="ArialMT"/>
                <w:b/>
                <w:sz w:val="14"/>
                <w:szCs w:val="14"/>
              </w:rPr>
              <w:t>crediti formativi valutabili</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2</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 .00&lt; M &lt; 6.45</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4</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5</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3</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6.45≤</w:t>
            </w:r>
            <w:r w:rsidR="003914D2" w:rsidRPr="00845A79">
              <w:rPr>
                <w:rFonts w:ascii="Verdana" w:hAnsi="Verdana"/>
              </w:rPr>
              <w:t xml:space="preserve"> </w:t>
            </w:r>
            <w:r w:rsidRPr="00845A79">
              <w:rPr>
                <w:rFonts w:ascii="Verdana" w:hAnsi="Verdana"/>
              </w:rPr>
              <w:t>M ≤ 7.00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5</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4</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 .00&lt; M ≤ 7.10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5</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5</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7.10 &lt; M ≤ 8.00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8.00 &lt; M ≤ 8.10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6</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8.10 &lt; M ≤ 9.00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7</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8</w:t>
            </w:r>
          </w:p>
        </w:tc>
      </w:tr>
      <w:tr w:rsidR="0025338F" w:rsidRPr="00845A79" w:rsidTr="003914D2">
        <w:trPr>
          <w:tblCellSpacing w:w="0" w:type="dxa"/>
        </w:trPr>
        <w:tc>
          <w:tcPr>
            <w:tcW w:w="1008" w:type="dxa"/>
            <w:tcBorders>
              <w:top w:val="outset" w:sz="6" w:space="0" w:color="auto"/>
              <w:left w:val="outset" w:sz="6" w:space="0" w:color="auto"/>
              <w:bottom w:val="outset" w:sz="6" w:space="0" w:color="auto"/>
              <w:right w:val="outset" w:sz="6" w:space="0" w:color="auto"/>
            </w:tcBorders>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9</w:t>
            </w:r>
          </w:p>
        </w:tc>
        <w:tc>
          <w:tcPr>
            <w:tcW w:w="2409"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 xml:space="preserve"> M&gt; 9.00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8</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25338F" w:rsidRPr="00845A79" w:rsidRDefault="0025338F" w:rsidP="003914D2">
            <w:pPr>
              <w:spacing w:before="100" w:beforeAutospacing="1" w:after="100" w:afterAutospacing="1"/>
              <w:ind w:left="-360"/>
              <w:jc w:val="center"/>
              <w:rPr>
                <w:rFonts w:ascii="Verdana" w:hAnsi="Verdana"/>
              </w:rPr>
            </w:pPr>
            <w:r w:rsidRPr="00845A79">
              <w:rPr>
                <w:rFonts w:ascii="Verdana" w:hAnsi="Verdana"/>
              </w:rPr>
              <w:t>9</w:t>
            </w:r>
          </w:p>
        </w:tc>
      </w:tr>
    </w:tbl>
    <w:p w:rsidR="0025338F" w:rsidRPr="003B6116" w:rsidRDefault="0025338F" w:rsidP="0025338F">
      <w:pPr>
        <w:rPr>
          <w:rFonts w:ascii="Verdana" w:hAnsi="Verdana"/>
          <w:sz w:val="18"/>
          <w:szCs w:val="18"/>
        </w:rPr>
      </w:pPr>
    </w:p>
    <w:p w:rsidR="0025338F" w:rsidRPr="003B6116" w:rsidRDefault="003914D2" w:rsidP="0025338F">
      <w:pPr>
        <w:rPr>
          <w:rFonts w:ascii="Verdana" w:hAnsi="Verdana"/>
          <w:sz w:val="18"/>
          <w:szCs w:val="18"/>
        </w:rPr>
      </w:pPr>
      <w:r w:rsidRPr="003B6116">
        <w:rPr>
          <w:rFonts w:ascii="Verdana" w:hAnsi="Verdana"/>
          <w:sz w:val="18"/>
          <w:szCs w:val="18"/>
        </w:rPr>
        <w:t xml:space="preserve">L’eventuale presenza di crediti formativi per i livelli da 2 a 9 comporta un incremento della media di 0.15 a credito fino a un massimo di </w:t>
      </w:r>
      <w:r>
        <w:rPr>
          <w:rFonts w:ascii="Verdana" w:hAnsi="Verdana"/>
          <w:sz w:val="18"/>
          <w:szCs w:val="18"/>
        </w:rPr>
        <w:t>3 crediti senza possibilità</w:t>
      </w:r>
      <w:r w:rsidRPr="003B6116">
        <w:rPr>
          <w:rFonts w:ascii="Verdana" w:hAnsi="Verdana"/>
          <w:sz w:val="18"/>
          <w:szCs w:val="18"/>
        </w:rPr>
        <w:t xml:space="preserve"> di fuoriuscire dalle fasce individuate dalle tabelle ministeriali che sotto si riportano:</w:t>
      </w:r>
    </w:p>
    <w:p w:rsidR="0025338F" w:rsidRPr="003B6116" w:rsidRDefault="0025338F" w:rsidP="0025338F">
      <w:pPr>
        <w:ind w:left="-360"/>
        <w:jc w:val="both"/>
        <w:rPr>
          <w:rFonts w:ascii="Verdana" w:hAnsi="Verdana"/>
          <w:b/>
          <w:i/>
          <w:sz w:val="18"/>
          <w:szCs w:val="18"/>
        </w:rPr>
      </w:pPr>
      <w:r w:rsidRPr="003B6116">
        <w:rPr>
          <w:rFonts w:ascii="Verdana" w:hAnsi="Verdana"/>
          <w:b/>
          <w:i/>
          <w:sz w:val="18"/>
          <w:szCs w:val="18"/>
        </w:rPr>
        <w:t>In  presenza di crediti formativi</w:t>
      </w:r>
      <w:r w:rsidR="003914D2" w:rsidRPr="003B6116">
        <w:rPr>
          <w:rFonts w:ascii="Verdana" w:hAnsi="Verdana"/>
          <w:b/>
          <w:i/>
          <w:sz w:val="18"/>
          <w:szCs w:val="18"/>
        </w:rPr>
        <w:t xml:space="preserve"> </w:t>
      </w:r>
      <w:r w:rsidRPr="003B6116">
        <w:rPr>
          <w:rFonts w:ascii="Verdana" w:hAnsi="Verdana"/>
          <w:b/>
          <w:i/>
          <w:sz w:val="18"/>
          <w:szCs w:val="18"/>
        </w:rPr>
        <w:t>o di situazioni particolari previa adeguata motivazione, il Consiglio di classe potrà attribuire un</w:t>
      </w:r>
      <w:r w:rsidR="003914D2" w:rsidRPr="003B6116">
        <w:rPr>
          <w:rFonts w:ascii="Verdana" w:hAnsi="Verdana"/>
          <w:b/>
          <w:i/>
          <w:sz w:val="18"/>
          <w:szCs w:val="18"/>
        </w:rPr>
        <w:t xml:space="preserve"> </w:t>
      </w:r>
      <w:r w:rsidRPr="003B6116">
        <w:rPr>
          <w:rFonts w:ascii="Verdana" w:hAnsi="Verdana"/>
          <w:b/>
          <w:i/>
          <w:sz w:val="18"/>
          <w:szCs w:val="18"/>
        </w:rPr>
        <w:t>punteggio diverso rispetto a quello spettante in base alla</w:t>
      </w:r>
      <w:r w:rsidR="003914D2" w:rsidRPr="003B6116">
        <w:rPr>
          <w:rFonts w:ascii="Verdana" w:hAnsi="Verdana"/>
          <w:b/>
          <w:i/>
          <w:sz w:val="18"/>
          <w:szCs w:val="18"/>
        </w:rPr>
        <w:t xml:space="preserve"> </w:t>
      </w:r>
      <w:r w:rsidRPr="003B6116">
        <w:rPr>
          <w:rFonts w:ascii="Verdana" w:hAnsi="Verdana"/>
          <w:b/>
          <w:i/>
          <w:sz w:val="18"/>
          <w:szCs w:val="18"/>
        </w:rPr>
        <w:t>tabella sopra riportate, ma nel rispetto totale delle tabelle ministeriali previste dall’art. 11 del regolamento sugli esami di stato.</w:t>
      </w:r>
    </w:p>
    <w:p w:rsidR="0025338F" w:rsidRPr="003B6116" w:rsidRDefault="006030EB" w:rsidP="0025338F">
      <w:pPr>
        <w:autoSpaceDE w:val="0"/>
        <w:autoSpaceDN w:val="0"/>
        <w:adjustRightInd w:val="0"/>
        <w:jc w:val="center"/>
        <w:rPr>
          <w:rFonts w:ascii="Verdana" w:hAnsi="Verdana" w:cs="Arial"/>
          <w:b/>
          <w:bCs/>
          <w:u w:val="single"/>
        </w:rPr>
      </w:pPr>
      <w:r>
        <w:rPr>
          <w:rFonts w:ascii="Verdana" w:hAnsi="Verdana" w:cs="Arial"/>
          <w:b/>
          <w:bCs/>
          <w:u w:val="single"/>
        </w:rPr>
        <w:br w:type="page"/>
      </w:r>
      <w:r w:rsidR="0025338F" w:rsidRPr="003B6116">
        <w:rPr>
          <w:rFonts w:ascii="Verdana" w:hAnsi="Verdana" w:cs="Arial"/>
          <w:b/>
          <w:bCs/>
          <w:u w:val="single"/>
        </w:rPr>
        <w:lastRenderedPageBreak/>
        <w:t>TABELLA A ministeriale</w:t>
      </w:r>
    </w:p>
    <w:p w:rsidR="0025338F" w:rsidRPr="00DE1ACE" w:rsidRDefault="0025338F" w:rsidP="0025338F">
      <w:pPr>
        <w:autoSpaceDE w:val="0"/>
        <w:autoSpaceDN w:val="0"/>
        <w:adjustRightInd w:val="0"/>
        <w:jc w:val="center"/>
        <w:rPr>
          <w:rFonts w:ascii="Verdana" w:hAnsi="Verdana" w:cs="ArialMT"/>
          <w:sz w:val="18"/>
          <w:szCs w:val="18"/>
        </w:rPr>
      </w:pPr>
      <w:r w:rsidRPr="003B6116">
        <w:rPr>
          <w:rFonts w:ascii="Verdana" w:hAnsi="Verdana" w:cs="ArialMT"/>
        </w:rPr>
        <w:t>(</w:t>
      </w:r>
      <w:r w:rsidRPr="00DE1ACE">
        <w:rPr>
          <w:rFonts w:ascii="Verdana" w:hAnsi="Verdana" w:cs="ArialMT"/>
          <w:sz w:val="18"/>
          <w:szCs w:val="18"/>
        </w:rPr>
        <w:t>sostituisce la tabella prevista dall'articolo 11, comma 2 del D.P.R. 23 luglio</w:t>
      </w:r>
      <w:r>
        <w:rPr>
          <w:rFonts w:ascii="Verdana" w:hAnsi="Verdana" w:cs="ArialMT"/>
          <w:sz w:val="18"/>
          <w:szCs w:val="18"/>
        </w:rPr>
        <w:t xml:space="preserve"> </w:t>
      </w:r>
      <w:r w:rsidRPr="00DE1ACE">
        <w:rPr>
          <w:rFonts w:ascii="Verdana" w:hAnsi="Verdana" w:cs="ArialMT"/>
          <w:sz w:val="18"/>
          <w:szCs w:val="18"/>
        </w:rPr>
        <w:t>1998, n. 323, così come modificata dal D.M. n. 42/2007</w:t>
      </w:r>
      <w:r w:rsidR="003914D2" w:rsidRPr="00DE1ACE">
        <w:rPr>
          <w:rFonts w:ascii="Verdana" w:hAnsi="Verdana" w:cs="ArialMT"/>
          <w:sz w:val="18"/>
          <w:szCs w:val="18"/>
        </w:rPr>
        <w:t>.)</w:t>
      </w:r>
    </w:p>
    <w:p w:rsidR="0025338F" w:rsidRPr="003B6116" w:rsidRDefault="0025338F" w:rsidP="0025338F">
      <w:pPr>
        <w:autoSpaceDE w:val="0"/>
        <w:autoSpaceDN w:val="0"/>
        <w:adjustRightInd w:val="0"/>
        <w:rPr>
          <w:rFonts w:ascii="Verdana" w:hAnsi="Verdana" w:cs="Arial"/>
          <w:b/>
          <w:bCs/>
        </w:rPr>
      </w:pPr>
      <w:r w:rsidRPr="003B6116">
        <w:rPr>
          <w:rFonts w:ascii="Verdana" w:hAnsi="Verdana" w:cs="Arial"/>
          <w:b/>
          <w:bCs/>
        </w:rPr>
        <w:t>CREDITO SCOLASTICO</w:t>
      </w:r>
    </w:p>
    <w:p w:rsidR="0025338F" w:rsidRPr="003B6116" w:rsidRDefault="0025338F" w:rsidP="0025338F">
      <w:pPr>
        <w:autoSpaceDE w:val="0"/>
        <w:autoSpaceDN w:val="0"/>
        <w:adjustRightInd w:val="0"/>
        <w:rPr>
          <w:rFonts w:ascii="Verdana" w:hAnsi="Verdana" w:cs="Arial"/>
          <w:b/>
          <w:bCs/>
        </w:rPr>
      </w:pPr>
      <w:r w:rsidRPr="003B6116">
        <w:rPr>
          <w:rFonts w:ascii="Verdana" w:hAnsi="Verdana" w:cs="Arial"/>
          <w:b/>
          <w:bCs/>
        </w:rPr>
        <w:t>Candidati interni</w:t>
      </w:r>
    </w:p>
    <w:p w:rsidR="0025338F" w:rsidRDefault="0025338F" w:rsidP="0025338F">
      <w:pPr>
        <w:autoSpaceDE w:val="0"/>
        <w:autoSpaceDN w:val="0"/>
        <w:adjustRightInd w:val="0"/>
        <w:rPr>
          <w:rFonts w:ascii="Verdana" w:hAnsi="Verdana" w:cs="ArialMT"/>
        </w:rPr>
      </w:pPr>
      <w:r w:rsidRPr="003B6116">
        <w:rPr>
          <w:rFonts w:ascii="Verdana" w:hAnsi="Verdana" w:cs="ArialMT"/>
        </w:rPr>
        <w:t>Media dei voti Credito scolastico (Punti)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25338F" w:rsidRPr="00845A79" w:rsidTr="00845A79">
        <w:tc>
          <w:tcPr>
            <w:tcW w:w="2444" w:type="dxa"/>
          </w:tcPr>
          <w:p w:rsidR="0025338F" w:rsidRPr="00845A79" w:rsidRDefault="0025338F" w:rsidP="00845A79">
            <w:pPr>
              <w:autoSpaceDE w:val="0"/>
              <w:autoSpaceDN w:val="0"/>
              <w:adjustRightInd w:val="0"/>
              <w:spacing w:after="0" w:line="240" w:lineRule="auto"/>
              <w:rPr>
                <w:rFonts w:ascii="Verdana" w:hAnsi="Verdana" w:cs="ArialMT"/>
              </w:rPr>
            </w:pP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I anno</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II anno</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rPr>
            </w:pPr>
            <w:r w:rsidRPr="00845A79">
              <w:rPr>
                <w:rFonts w:ascii="Verdana" w:hAnsi="Verdana" w:cs="ArialMT"/>
                <w:b/>
              </w:rPr>
              <w:t>III anno</w:t>
            </w:r>
          </w:p>
          <w:p w:rsidR="0025338F" w:rsidRPr="00845A79" w:rsidRDefault="0025338F" w:rsidP="00845A79">
            <w:pPr>
              <w:autoSpaceDE w:val="0"/>
              <w:autoSpaceDN w:val="0"/>
              <w:adjustRightInd w:val="0"/>
              <w:spacing w:after="0" w:line="240" w:lineRule="auto"/>
              <w:jc w:val="center"/>
              <w:rPr>
                <w:rFonts w:ascii="Verdana" w:hAnsi="Verdana" w:cs="ArialMT"/>
              </w:rPr>
            </w:pPr>
          </w:p>
        </w:tc>
      </w:tr>
      <w:tr w:rsidR="0025338F" w:rsidRPr="00845A79" w:rsidTr="00845A79">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M = 6</w:t>
            </w: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3-4</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3-4</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sz w:val="16"/>
                <w:szCs w:val="16"/>
              </w:rPr>
            </w:pPr>
            <w:r w:rsidRPr="00845A79">
              <w:rPr>
                <w:rFonts w:ascii="Verdana" w:hAnsi="Verdana" w:cs="ArialMT"/>
                <w:b/>
              </w:rPr>
              <w:t>4-5</w:t>
            </w:r>
          </w:p>
          <w:p w:rsidR="0025338F" w:rsidRPr="00845A79" w:rsidRDefault="0025338F" w:rsidP="00845A79">
            <w:pPr>
              <w:autoSpaceDE w:val="0"/>
              <w:autoSpaceDN w:val="0"/>
              <w:adjustRightInd w:val="0"/>
              <w:spacing w:after="0" w:line="240" w:lineRule="auto"/>
              <w:jc w:val="center"/>
              <w:rPr>
                <w:rFonts w:ascii="Verdana" w:hAnsi="Verdana" w:cs="ArialMT"/>
              </w:rPr>
            </w:pPr>
          </w:p>
        </w:tc>
      </w:tr>
      <w:tr w:rsidR="0025338F" w:rsidRPr="00845A79" w:rsidTr="00845A79">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6 &lt; M ≤ 7</w:t>
            </w: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4-5</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4-5</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sz w:val="14"/>
                <w:szCs w:val="14"/>
              </w:rPr>
            </w:pPr>
            <w:r w:rsidRPr="00845A79">
              <w:rPr>
                <w:rFonts w:ascii="Verdana" w:hAnsi="Verdana" w:cs="ArialMT"/>
                <w:b/>
              </w:rPr>
              <w:t>5-6</w:t>
            </w:r>
          </w:p>
          <w:p w:rsidR="0025338F" w:rsidRPr="00845A79" w:rsidRDefault="0025338F" w:rsidP="00845A79">
            <w:pPr>
              <w:autoSpaceDE w:val="0"/>
              <w:autoSpaceDN w:val="0"/>
              <w:adjustRightInd w:val="0"/>
              <w:spacing w:after="0" w:line="240" w:lineRule="auto"/>
              <w:jc w:val="center"/>
              <w:rPr>
                <w:rFonts w:ascii="Verdana" w:hAnsi="Verdana" w:cs="ArialMT"/>
              </w:rPr>
            </w:pPr>
          </w:p>
        </w:tc>
      </w:tr>
      <w:tr w:rsidR="0025338F" w:rsidRPr="00845A79" w:rsidTr="00845A79">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7 &lt; M ≤ 8</w:t>
            </w: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5-6</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5-6</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sz w:val="14"/>
                <w:szCs w:val="14"/>
              </w:rPr>
            </w:pPr>
            <w:r w:rsidRPr="00845A79">
              <w:rPr>
                <w:rFonts w:ascii="Verdana" w:hAnsi="Verdana" w:cs="ArialMT"/>
                <w:b/>
              </w:rPr>
              <w:t>6-7</w:t>
            </w:r>
          </w:p>
          <w:p w:rsidR="0025338F" w:rsidRPr="00845A79" w:rsidRDefault="0025338F" w:rsidP="00845A79">
            <w:pPr>
              <w:autoSpaceDE w:val="0"/>
              <w:autoSpaceDN w:val="0"/>
              <w:adjustRightInd w:val="0"/>
              <w:spacing w:after="0" w:line="240" w:lineRule="auto"/>
              <w:jc w:val="center"/>
              <w:rPr>
                <w:rFonts w:ascii="Verdana" w:hAnsi="Verdana" w:cs="ArialMT"/>
              </w:rPr>
            </w:pPr>
          </w:p>
        </w:tc>
      </w:tr>
      <w:tr w:rsidR="0025338F" w:rsidRPr="00845A79" w:rsidTr="00845A79">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8 &lt; M ≤ 9</w:t>
            </w: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6-7</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rPr>
            </w:pPr>
            <w:r w:rsidRPr="00845A79">
              <w:rPr>
                <w:rFonts w:ascii="Verdana" w:hAnsi="Verdana" w:cs="ArialMT"/>
                <w:b/>
              </w:rPr>
              <w:t>6-7</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sz w:val="14"/>
                <w:szCs w:val="14"/>
              </w:rPr>
            </w:pPr>
            <w:r w:rsidRPr="00845A79">
              <w:rPr>
                <w:rFonts w:ascii="Verdana" w:hAnsi="Verdana" w:cs="ArialMT"/>
                <w:b/>
              </w:rPr>
              <w:t>7-8</w:t>
            </w:r>
          </w:p>
          <w:p w:rsidR="0025338F" w:rsidRPr="00845A79" w:rsidRDefault="0025338F" w:rsidP="00845A79">
            <w:pPr>
              <w:autoSpaceDE w:val="0"/>
              <w:autoSpaceDN w:val="0"/>
              <w:adjustRightInd w:val="0"/>
              <w:spacing w:after="0" w:line="240" w:lineRule="auto"/>
              <w:jc w:val="center"/>
              <w:rPr>
                <w:rFonts w:ascii="Verdana" w:hAnsi="Verdana" w:cs="ArialMT"/>
              </w:rPr>
            </w:pPr>
          </w:p>
        </w:tc>
      </w:tr>
      <w:tr w:rsidR="0025338F" w:rsidRPr="00845A79" w:rsidTr="00845A79">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b/>
              </w:rPr>
            </w:pPr>
            <w:r w:rsidRPr="00845A79">
              <w:rPr>
                <w:rFonts w:ascii="Verdana" w:hAnsi="Verdana" w:cs="ArialMT"/>
                <w:b/>
              </w:rPr>
              <w:t>9 &lt; M ≤ 10</w:t>
            </w:r>
          </w:p>
        </w:tc>
        <w:tc>
          <w:tcPr>
            <w:tcW w:w="2444" w:type="dxa"/>
          </w:tcPr>
          <w:p w:rsidR="0025338F" w:rsidRPr="00845A79" w:rsidRDefault="0025338F" w:rsidP="00845A79">
            <w:pPr>
              <w:autoSpaceDE w:val="0"/>
              <w:autoSpaceDN w:val="0"/>
              <w:adjustRightInd w:val="0"/>
              <w:spacing w:after="0" w:line="240" w:lineRule="auto"/>
              <w:jc w:val="center"/>
              <w:rPr>
                <w:rFonts w:ascii="Verdana" w:hAnsi="Verdana" w:cs="ArialMT"/>
                <w:b/>
              </w:rPr>
            </w:pPr>
            <w:r w:rsidRPr="00845A79">
              <w:rPr>
                <w:rFonts w:ascii="Verdana" w:hAnsi="Verdana" w:cs="ArialMT"/>
                <w:b/>
              </w:rPr>
              <w:t>7-8</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rPr>
            </w:pPr>
            <w:r w:rsidRPr="00845A79">
              <w:rPr>
                <w:rFonts w:ascii="Verdana" w:hAnsi="Verdana" w:cs="ArialMT"/>
                <w:b/>
              </w:rPr>
              <w:t>7-8</w:t>
            </w:r>
          </w:p>
        </w:tc>
        <w:tc>
          <w:tcPr>
            <w:tcW w:w="2445" w:type="dxa"/>
          </w:tcPr>
          <w:p w:rsidR="0025338F" w:rsidRPr="00845A79" w:rsidRDefault="0025338F" w:rsidP="00845A79">
            <w:pPr>
              <w:autoSpaceDE w:val="0"/>
              <w:autoSpaceDN w:val="0"/>
              <w:adjustRightInd w:val="0"/>
              <w:spacing w:after="0" w:line="240" w:lineRule="auto"/>
              <w:jc w:val="center"/>
              <w:rPr>
                <w:rFonts w:ascii="Verdana" w:hAnsi="Verdana" w:cs="ArialMT"/>
                <w:b/>
                <w:sz w:val="14"/>
                <w:szCs w:val="14"/>
              </w:rPr>
            </w:pPr>
            <w:r w:rsidRPr="00845A79">
              <w:rPr>
                <w:rFonts w:ascii="Verdana" w:hAnsi="Verdana" w:cs="ArialMT"/>
                <w:b/>
              </w:rPr>
              <w:t>8-9</w:t>
            </w:r>
          </w:p>
          <w:p w:rsidR="0025338F" w:rsidRPr="00845A79" w:rsidRDefault="0025338F" w:rsidP="00845A79">
            <w:pPr>
              <w:autoSpaceDE w:val="0"/>
              <w:autoSpaceDN w:val="0"/>
              <w:adjustRightInd w:val="0"/>
              <w:spacing w:after="0" w:line="240" w:lineRule="auto"/>
              <w:jc w:val="center"/>
              <w:rPr>
                <w:rFonts w:ascii="Verdana" w:hAnsi="Verdana" w:cs="ArialMT"/>
                <w:b/>
              </w:rPr>
            </w:pPr>
          </w:p>
        </w:tc>
      </w:tr>
    </w:tbl>
    <w:p w:rsidR="0025338F" w:rsidRPr="003B6116" w:rsidRDefault="0025338F" w:rsidP="0025338F">
      <w:pPr>
        <w:autoSpaceDE w:val="0"/>
        <w:autoSpaceDN w:val="0"/>
        <w:adjustRightInd w:val="0"/>
        <w:rPr>
          <w:rFonts w:ascii="Verdana" w:hAnsi="Verdana" w:cs="ArialMT"/>
        </w:rPr>
      </w:pPr>
    </w:p>
    <w:p w:rsidR="0025338F" w:rsidRPr="003B6116" w:rsidRDefault="0025338F" w:rsidP="0025338F">
      <w:pPr>
        <w:pStyle w:val="Titolo4"/>
        <w:tabs>
          <w:tab w:val="left" w:pos="1985"/>
        </w:tabs>
        <w:ind w:left="-360"/>
        <w:jc w:val="center"/>
        <w:rPr>
          <w:rFonts w:ascii="Verdana" w:hAnsi="Verdana"/>
          <w:b/>
          <w:i w:val="0"/>
          <w:sz w:val="18"/>
          <w:szCs w:val="18"/>
        </w:rPr>
      </w:pPr>
      <w:r w:rsidRPr="003B6116">
        <w:rPr>
          <w:rFonts w:ascii="Verdana" w:hAnsi="Verdana"/>
          <w:b/>
          <w:i w:val="0"/>
          <w:sz w:val="18"/>
          <w:szCs w:val="18"/>
        </w:rPr>
        <w:t>CRITERI DI VALUTAZIONE DEI CREDITI FORMATIVI</w:t>
      </w:r>
    </w:p>
    <w:p w:rsidR="0025338F" w:rsidRPr="003B6116" w:rsidRDefault="0025338F" w:rsidP="0025338F">
      <w:pPr>
        <w:tabs>
          <w:tab w:val="left" w:pos="1985"/>
        </w:tabs>
        <w:ind w:left="-360" w:right="-21"/>
        <w:jc w:val="both"/>
        <w:rPr>
          <w:rFonts w:ascii="Verdana" w:hAnsi="Verdana"/>
          <w:sz w:val="18"/>
          <w:szCs w:val="18"/>
        </w:rPr>
      </w:pPr>
      <w:r w:rsidRPr="003B6116">
        <w:rPr>
          <w:rFonts w:ascii="Verdana" w:hAnsi="Verdana"/>
          <w:sz w:val="18"/>
          <w:szCs w:val="18"/>
        </w:rPr>
        <w:t xml:space="preserve">         </w:t>
      </w:r>
    </w:p>
    <w:p w:rsidR="0025338F" w:rsidRPr="003B6116" w:rsidRDefault="0025338F" w:rsidP="0025338F">
      <w:pPr>
        <w:tabs>
          <w:tab w:val="left" w:pos="1985"/>
        </w:tabs>
        <w:ind w:left="-360" w:right="-21"/>
        <w:jc w:val="both"/>
        <w:rPr>
          <w:rFonts w:ascii="Verdana" w:hAnsi="Verdana"/>
          <w:sz w:val="18"/>
          <w:szCs w:val="18"/>
        </w:rPr>
      </w:pPr>
      <w:r w:rsidRPr="003B6116">
        <w:rPr>
          <w:rFonts w:ascii="Verdana" w:hAnsi="Verdana"/>
          <w:sz w:val="18"/>
          <w:szCs w:val="18"/>
        </w:rPr>
        <w:t xml:space="preserve">  I crediti formativi, documentati, potranno essere presi in considerazione dai Consigli</w:t>
      </w:r>
      <w:r w:rsidR="003914D2" w:rsidRPr="003B6116">
        <w:rPr>
          <w:rFonts w:ascii="Verdana" w:hAnsi="Verdana"/>
          <w:sz w:val="18"/>
          <w:szCs w:val="18"/>
        </w:rPr>
        <w:t xml:space="preserve"> </w:t>
      </w:r>
      <w:r w:rsidRPr="003B6116">
        <w:rPr>
          <w:rFonts w:ascii="Verdana" w:hAnsi="Verdana"/>
          <w:sz w:val="18"/>
          <w:szCs w:val="18"/>
        </w:rPr>
        <w:t>di classe purché soddisfino almeno uno</w:t>
      </w:r>
      <w:r w:rsidR="003914D2" w:rsidRPr="003B6116">
        <w:rPr>
          <w:rFonts w:ascii="Verdana" w:hAnsi="Verdana"/>
          <w:sz w:val="18"/>
          <w:szCs w:val="18"/>
        </w:rPr>
        <w:t xml:space="preserve"> </w:t>
      </w:r>
      <w:r w:rsidRPr="003B6116">
        <w:rPr>
          <w:rFonts w:ascii="Verdana" w:hAnsi="Verdana"/>
          <w:sz w:val="18"/>
          <w:szCs w:val="18"/>
        </w:rPr>
        <w:t>dei seguenti requisiti:</w:t>
      </w:r>
    </w:p>
    <w:p w:rsidR="0025338F" w:rsidRPr="003B6116" w:rsidRDefault="0025338F" w:rsidP="0025338F">
      <w:pPr>
        <w:tabs>
          <w:tab w:val="left" w:pos="1985"/>
        </w:tabs>
        <w:ind w:left="-360" w:right="-21"/>
        <w:jc w:val="both"/>
        <w:rPr>
          <w:rFonts w:ascii="Verdana" w:hAnsi="Verdana"/>
          <w:sz w:val="18"/>
          <w:szCs w:val="18"/>
        </w:rPr>
      </w:pPr>
      <w:r w:rsidRPr="003B6116">
        <w:rPr>
          <w:rFonts w:ascii="Verdana" w:hAnsi="Verdana"/>
          <w:sz w:val="18"/>
          <w:szCs w:val="18"/>
        </w:rPr>
        <w:t xml:space="preserve">             a) omogeneità con i contenuti del corso</w:t>
      </w:r>
    </w:p>
    <w:p w:rsidR="0025338F" w:rsidRPr="003B6116" w:rsidRDefault="0025338F" w:rsidP="0025338F">
      <w:pPr>
        <w:tabs>
          <w:tab w:val="left" w:pos="1985"/>
        </w:tabs>
        <w:ind w:left="-360" w:right="-21"/>
        <w:jc w:val="both"/>
        <w:rPr>
          <w:rFonts w:ascii="Verdana" w:hAnsi="Verdana"/>
          <w:sz w:val="18"/>
          <w:szCs w:val="18"/>
        </w:rPr>
      </w:pPr>
      <w:r w:rsidRPr="003B6116">
        <w:rPr>
          <w:rFonts w:ascii="Verdana" w:hAnsi="Verdana"/>
          <w:sz w:val="18"/>
          <w:szCs w:val="18"/>
        </w:rPr>
        <w:t xml:space="preserve">             b) approfondimento dei contenuti del corso</w:t>
      </w:r>
    </w:p>
    <w:p w:rsidR="0025338F" w:rsidRPr="003B6116" w:rsidRDefault="0025338F" w:rsidP="0025338F">
      <w:pPr>
        <w:tabs>
          <w:tab w:val="left" w:pos="1985"/>
        </w:tabs>
        <w:ind w:left="-360" w:right="-21"/>
        <w:jc w:val="both"/>
        <w:rPr>
          <w:rFonts w:ascii="Verdana" w:hAnsi="Verdana"/>
          <w:sz w:val="18"/>
          <w:szCs w:val="18"/>
        </w:rPr>
      </w:pPr>
      <w:r w:rsidRPr="003B6116">
        <w:rPr>
          <w:rFonts w:ascii="Verdana" w:hAnsi="Verdana"/>
          <w:sz w:val="18"/>
          <w:szCs w:val="18"/>
        </w:rPr>
        <w:t xml:space="preserve">             c) ampliamento dei contenuti del corso</w:t>
      </w:r>
    </w:p>
    <w:p w:rsidR="0025338F" w:rsidRPr="00BB6C66" w:rsidRDefault="0025338F" w:rsidP="0025338F">
      <w:pPr>
        <w:tabs>
          <w:tab w:val="left" w:pos="1985"/>
        </w:tabs>
        <w:ind w:left="-360" w:right="-21"/>
        <w:jc w:val="both"/>
        <w:rPr>
          <w:rFonts w:ascii="Verdana" w:hAnsi="Verdana"/>
          <w:sz w:val="18"/>
          <w:szCs w:val="18"/>
        </w:rPr>
      </w:pPr>
      <w:r w:rsidRPr="00BB6C66">
        <w:rPr>
          <w:rFonts w:ascii="Verdana" w:hAnsi="Verdana"/>
          <w:sz w:val="18"/>
          <w:szCs w:val="18"/>
        </w:rPr>
        <w:t xml:space="preserve">             </w:t>
      </w:r>
      <w:r w:rsidR="003914D2" w:rsidRPr="00BB6C66">
        <w:rPr>
          <w:rFonts w:ascii="Verdana" w:hAnsi="Verdana"/>
          <w:sz w:val="18"/>
          <w:szCs w:val="18"/>
        </w:rPr>
        <w:t>e) in genere la non promozione delle attività da parte della scuola salvo il caso delle certificazioni internazionali per le lingue straniere, per l’informatica, la qualità, esperienze di scuola – lavoro (non svolte in orario di lezione) e altre attività laboratoriali promosse dalla scuola,</w:t>
      </w:r>
      <w:r w:rsidR="003914D2">
        <w:rPr>
          <w:rFonts w:ascii="Verdana" w:hAnsi="Verdana"/>
          <w:sz w:val="18"/>
          <w:szCs w:val="18"/>
        </w:rPr>
        <w:t xml:space="preserve"> </w:t>
      </w:r>
      <w:r w:rsidR="003914D2" w:rsidRPr="00BB6C66">
        <w:rPr>
          <w:rFonts w:ascii="Verdana" w:hAnsi="Verdana"/>
          <w:sz w:val="18"/>
          <w:szCs w:val="18"/>
        </w:rPr>
        <w:t>compreso attività di gruppo sportivo scolastico, che prevedano un impegno continuativo e una partecipazione ad almeno l’80% delle attività laboratori effettuate (con attività minime riconoscibili di almeno 10 ore)</w:t>
      </w:r>
      <w:r w:rsidR="003914D2">
        <w:rPr>
          <w:rFonts w:ascii="Verdana" w:hAnsi="Verdana"/>
          <w:sz w:val="18"/>
          <w:szCs w:val="18"/>
        </w:rPr>
        <w:t>.</w:t>
      </w:r>
    </w:p>
    <w:p w:rsidR="0025338F" w:rsidRPr="00BB6C66" w:rsidRDefault="0025338F" w:rsidP="0025338F">
      <w:pPr>
        <w:tabs>
          <w:tab w:val="left" w:pos="1985"/>
        </w:tabs>
        <w:ind w:left="-360" w:right="-21"/>
        <w:jc w:val="both"/>
        <w:rPr>
          <w:rFonts w:ascii="Verdana" w:hAnsi="Verdana"/>
          <w:sz w:val="18"/>
          <w:szCs w:val="18"/>
        </w:rPr>
      </w:pPr>
      <w:r w:rsidRPr="00BB6C66">
        <w:rPr>
          <w:rFonts w:ascii="Verdana" w:hAnsi="Verdana"/>
          <w:sz w:val="18"/>
          <w:szCs w:val="18"/>
        </w:rPr>
        <w:t xml:space="preserve"> La condizione per la valutazione è che lo studente presenti domanda di valutazione entro e non oltre il termine perentorio del 15 maggio di ogni anno allegando alla domanda la documentazione comprovante il credito (non è ammessa autocertificazione dei crediti di cui si richiede la valutazione).</w:t>
      </w:r>
    </w:p>
    <w:p w:rsidR="0025338F" w:rsidRDefault="0025338F" w:rsidP="0025338F">
      <w:pPr>
        <w:tabs>
          <w:tab w:val="left" w:pos="1985"/>
        </w:tabs>
        <w:ind w:left="-360" w:right="-21"/>
        <w:jc w:val="both"/>
        <w:rPr>
          <w:rFonts w:ascii="Verdana" w:hAnsi="Verdana"/>
          <w:sz w:val="18"/>
          <w:szCs w:val="18"/>
        </w:rPr>
      </w:pPr>
      <w:r w:rsidRPr="00BB6C66">
        <w:rPr>
          <w:rFonts w:ascii="Verdana" w:hAnsi="Verdana"/>
          <w:sz w:val="18"/>
          <w:szCs w:val="18"/>
        </w:rPr>
        <w:t xml:space="preserve"> </w:t>
      </w:r>
      <w:r w:rsidR="003914D2" w:rsidRPr="00BB6C66">
        <w:rPr>
          <w:rFonts w:ascii="Verdana" w:hAnsi="Verdana"/>
          <w:sz w:val="18"/>
          <w:szCs w:val="18"/>
        </w:rPr>
        <w:t>Per le attività laboratori promosse dalla scuola e per le certificazioni internazionali possono essere sufficienti ai fini dell’attribuzione del credito anche le dichiarazioni dei docenti responsabili delle attività</w:t>
      </w:r>
      <w:r w:rsidR="003914D2" w:rsidRPr="00BB6C66">
        <w:rPr>
          <w:rFonts w:ascii="Verdana" w:hAnsi="Verdana"/>
          <w:b/>
          <w:sz w:val="18"/>
          <w:szCs w:val="18"/>
        </w:rPr>
        <w:t xml:space="preserve"> (</w:t>
      </w:r>
      <w:r w:rsidR="003914D2" w:rsidRPr="00BB6C66">
        <w:rPr>
          <w:rFonts w:ascii="Verdana" w:hAnsi="Verdana"/>
          <w:b/>
          <w:sz w:val="16"/>
          <w:szCs w:val="16"/>
        </w:rPr>
        <w:t>in ogni caso il credito non potrà essere attribuito in caso di mancanza di esplicita richiesta dello studente o di dichiarazione, anche cumulativa, del docente responsabile dell’attività laboratoriale</w:t>
      </w:r>
      <w:r w:rsidR="003914D2" w:rsidRPr="00BB6C66">
        <w:rPr>
          <w:rFonts w:ascii="Verdana" w:hAnsi="Verdana"/>
          <w:sz w:val="18"/>
          <w:szCs w:val="18"/>
        </w:rPr>
        <w:t>)</w:t>
      </w:r>
      <w:r w:rsidR="003914D2">
        <w:rPr>
          <w:rFonts w:ascii="Verdana" w:hAnsi="Verdana"/>
          <w:sz w:val="18"/>
          <w:szCs w:val="18"/>
        </w:rPr>
        <w:t>.</w:t>
      </w:r>
      <w:r w:rsidR="003914D2" w:rsidRPr="00BB6C66">
        <w:rPr>
          <w:rFonts w:ascii="Verdana" w:hAnsi="Verdana"/>
          <w:sz w:val="18"/>
          <w:szCs w:val="18"/>
        </w:rPr>
        <w:t xml:space="preserve"> </w:t>
      </w:r>
    </w:p>
    <w:p w:rsidR="006030EB" w:rsidRDefault="006030EB" w:rsidP="0025338F">
      <w:pPr>
        <w:tabs>
          <w:tab w:val="left" w:pos="1985"/>
        </w:tabs>
        <w:ind w:left="-360" w:right="-21"/>
        <w:jc w:val="both"/>
        <w:rPr>
          <w:rFonts w:ascii="Verdana" w:hAnsi="Verdana"/>
          <w:sz w:val="18"/>
          <w:szCs w:val="18"/>
        </w:rPr>
      </w:pPr>
    </w:p>
    <w:p w:rsidR="006030EB" w:rsidRDefault="006030EB" w:rsidP="0025338F">
      <w:pPr>
        <w:tabs>
          <w:tab w:val="left" w:pos="1985"/>
        </w:tabs>
        <w:ind w:left="-360" w:right="-21"/>
        <w:jc w:val="both"/>
        <w:rPr>
          <w:rFonts w:ascii="Verdana" w:hAnsi="Verdana"/>
          <w:sz w:val="18"/>
          <w:szCs w:val="18"/>
        </w:rPr>
      </w:pPr>
    </w:p>
    <w:p w:rsidR="006030EB" w:rsidRDefault="006030EB" w:rsidP="0025338F">
      <w:pPr>
        <w:tabs>
          <w:tab w:val="left" w:pos="1985"/>
        </w:tabs>
        <w:ind w:left="-360" w:right="-21"/>
        <w:jc w:val="both"/>
        <w:rPr>
          <w:rFonts w:ascii="Verdana" w:hAnsi="Verdana"/>
          <w:sz w:val="18"/>
          <w:szCs w:val="18"/>
        </w:rPr>
      </w:pPr>
    </w:p>
    <w:p w:rsidR="006030EB" w:rsidRPr="00BB6C66" w:rsidRDefault="006030EB" w:rsidP="0025338F">
      <w:pPr>
        <w:tabs>
          <w:tab w:val="left" w:pos="1985"/>
        </w:tabs>
        <w:ind w:left="-360" w:right="-21"/>
        <w:jc w:val="both"/>
        <w:rPr>
          <w:rFonts w:ascii="Verdana" w:hAnsi="Verdana"/>
          <w:sz w:val="18"/>
          <w:szCs w:val="18"/>
        </w:rPr>
      </w:pPr>
    </w:p>
    <w:p w:rsidR="0025338F" w:rsidRPr="003B6116" w:rsidRDefault="0025338F" w:rsidP="0025338F">
      <w:pPr>
        <w:tabs>
          <w:tab w:val="left" w:pos="1985"/>
        </w:tabs>
        <w:ind w:left="-360" w:right="-21"/>
        <w:jc w:val="both"/>
        <w:rPr>
          <w:rFonts w:ascii="Verdana" w:hAnsi="Verdana"/>
          <w:b/>
          <w:sz w:val="18"/>
          <w:szCs w:val="18"/>
        </w:rPr>
      </w:pPr>
      <w:r w:rsidRPr="00BB6C66">
        <w:rPr>
          <w:rFonts w:ascii="Verdana" w:hAnsi="Verdana"/>
          <w:sz w:val="18"/>
          <w:szCs w:val="18"/>
        </w:rPr>
        <w:t xml:space="preserve"> La frequenza, con valutazione positiva, dell’insegnamento della religione cattolica o della materia alternativa alla religione sarà valutata alla stregua di un credito formativo.</w:t>
      </w:r>
    </w:p>
    <w:p w:rsidR="0025338F" w:rsidRPr="003B6116" w:rsidRDefault="0025338F" w:rsidP="0025338F">
      <w:pPr>
        <w:pBdr>
          <w:top w:val="single" w:sz="4" w:space="1" w:color="auto"/>
          <w:left w:val="single" w:sz="4" w:space="4" w:color="auto"/>
          <w:bottom w:val="single" w:sz="4" w:space="1" w:color="auto"/>
          <w:right w:val="single" w:sz="4" w:space="4" w:color="auto"/>
        </w:pBdr>
        <w:ind w:left="-360"/>
        <w:jc w:val="both"/>
        <w:rPr>
          <w:rFonts w:ascii="Verdana" w:hAnsi="Verdana"/>
          <w:i/>
          <w:sz w:val="18"/>
          <w:szCs w:val="18"/>
          <w:u w:val="single"/>
        </w:rPr>
      </w:pPr>
      <w:r w:rsidRPr="003B6116">
        <w:rPr>
          <w:rFonts w:ascii="Verdana" w:hAnsi="Verdana"/>
          <w:b/>
          <w:sz w:val="18"/>
          <w:szCs w:val="18"/>
        </w:rPr>
        <w:t xml:space="preserve"> </w:t>
      </w:r>
      <w:r w:rsidRPr="003B6116">
        <w:rPr>
          <w:rFonts w:ascii="Verdana" w:hAnsi="Verdana"/>
          <w:sz w:val="18"/>
          <w:szCs w:val="18"/>
        </w:rPr>
        <w:t>Potranno essere valutati non più di tre crediti per anno scolastico. Le attività per le quali si richiede la valutazione come credito scolastico potranno essere presentate in un solo anno scolastico : non è consentita la riproposizione di attività per le quali il credito è stato riconosciuto in un anno scolastico. Per ciascun credito riconosciuto verrà attribuito un punteggio integrativo della media voti di 0,15</w:t>
      </w:r>
      <w:r w:rsidR="003914D2" w:rsidRPr="003B6116">
        <w:rPr>
          <w:rFonts w:ascii="Verdana" w:hAnsi="Verdana"/>
          <w:sz w:val="18"/>
          <w:szCs w:val="18"/>
        </w:rPr>
        <w:t xml:space="preserve"> </w:t>
      </w:r>
      <w:r w:rsidRPr="003B6116">
        <w:rPr>
          <w:rFonts w:ascii="Verdana" w:hAnsi="Verdana"/>
          <w:sz w:val="18"/>
          <w:szCs w:val="18"/>
        </w:rPr>
        <w:t xml:space="preserve">che servirà per determinare il posizionamento all’interno delle fasce individuate nella </w:t>
      </w:r>
      <w:r w:rsidRPr="003B6116">
        <w:rPr>
          <w:rFonts w:ascii="Verdana" w:hAnsi="Verdana"/>
          <w:i/>
          <w:sz w:val="18"/>
          <w:szCs w:val="18"/>
          <w:u w:val="single"/>
        </w:rPr>
        <w:t>Tabella sopra riportata.</w:t>
      </w:r>
    </w:p>
    <w:p w:rsidR="0025338F" w:rsidRPr="003B6116" w:rsidRDefault="0025338F" w:rsidP="0025338F">
      <w:pPr>
        <w:ind w:left="-360"/>
        <w:jc w:val="both"/>
        <w:rPr>
          <w:rFonts w:ascii="Verdana" w:hAnsi="Verdana"/>
          <w:b/>
          <w:sz w:val="18"/>
          <w:szCs w:val="18"/>
        </w:rPr>
      </w:pPr>
      <w:r w:rsidRPr="003B6116">
        <w:rPr>
          <w:rFonts w:ascii="Verdana" w:hAnsi="Verdana"/>
          <w:b/>
          <w:sz w:val="18"/>
          <w:szCs w:val="18"/>
        </w:rPr>
        <w:t>IL PUNTEGGIO</w:t>
      </w:r>
      <w:r w:rsidR="003914D2" w:rsidRPr="003B6116">
        <w:rPr>
          <w:rFonts w:ascii="Verdana" w:hAnsi="Verdana"/>
          <w:b/>
          <w:sz w:val="18"/>
          <w:szCs w:val="18"/>
        </w:rPr>
        <w:t xml:space="preserve"> </w:t>
      </w:r>
      <w:r w:rsidRPr="003B6116">
        <w:rPr>
          <w:rFonts w:ascii="Verdana" w:hAnsi="Verdana"/>
          <w:b/>
          <w:sz w:val="18"/>
          <w:szCs w:val="18"/>
        </w:rPr>
        <w:t>ATTRIBUIBILE QUALE CREDITO SCOLASTICO NON POTRA’ COMUNQUE ESSERE SUPERIORE A QUELLO MASSIMO PREVISTO PER LA BANDA DI OSCILLAZIONE DI APPARTENENZA DELLA SOLA MEDIA DEI VOTI DI PROFITTO COME DA TABELLA MINISTERIALE ALLEGATA AL</w:t>
      </w:r>
      <w:r w:rsidR="003914D2" w:rsidRPr="003B6116">
        <w:rPr>
          <w:rFonts w:ascii="Verdana" w:hAnsi="Verdana"/>
          <w:b/>
          <w:sz w:val="18"/>
          <w:szCs w:val="18"/>
        </w:rPr>
        <w:t xml:space="preserve"> </w:t>
      </w:r>
      <w:r w:rsidR="003914D2">
        <w:rPr>
          <w:rFonts w:ascii="Verdana" w:hAnsi="Verdana"/>
          <w:b/>
          <w:sz w:val="18"/>
          <w:szCs w:val="18"/>
        </w:rPr>
        <w:t>D.M</w:t>
      </w:r>
      <w:r w:rsidR="003914D2" w:rsidRPr="003B6116">
        <w:rPr>
          <w:rFonts w:ascii="Verdana" w:hAnsi="Verdana"/>
          <w:b/>
          <w:sz w:val="18"/>
          <w:szCs w:val="18"/>
        </w:rPr>
        <w:t>.</w:t>
      </w:r>
      <w:r w:rsidRPr="003B6116">
        <w:rPr>
          <w:rFonts w:ascii="Verdana" w:hAnsi="Verdana"/>
          <w:b/>
          <w:sz w:val="18"/>
          <w:szCs w:val="18"/>
        </w:rPr>
        <w:t xml:space="preserve"> 42/2007</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sz w:val="18"/>
          <w:szCs w:val="18"/>
        </w:rPr>
        <w:t xml:space="preserve">     Affinché i crediti formativi</w:t>
      </w:r>
      <w:r w:rsidR="003914D2" w:rsidRPr="003B6116">
        <w:rPr>
          <w:rFonts w:ascii="Verdana" w:hAnsi="Verdana"/>
          <w:sz w:val="18"/>
          <w:szCs w:val="18"/>
        </w:rPr>
        <w:t xml:space="preserve"> </w:t>
      </w:r>
      <w:r w:rsidRPr="003B6116">
        <w:rPr>
          <w:rFonts w:ascii="Verdana" w:hAnsi="Verdana"/>
          <w:sz w:val="18"/>
          <w:szCs w:val="18"/>
        </w:rPr>
        <w:t>possano essere considerati, una volta verificata almeno una delle</w:t>
      </w:r>
      <w:r w:rsidR="003914D2" w:rsidRPr="003B6116">
        <w:rPr>
          <w:rFonts w:ascii="Verdana" w:hAnsi="Verdana"/>
          <w:sz w:val="18"/>
          <w:szCs w:val="18"/>
        </w:rPr>
        <w:t xml:space="preserve"> </w:t>
      </w:r>
      <w:r w:rsidRPr="003B6116">
        <w:rPr>
          <w:rFonts w:ascii="Verdana" w:hAnsi="Verdana"/>
          <w:sz w:val="18"/>
          <w:szCs w:val="18"/>
        </w:rPr>
        <w:t>condizioni in precedenza indicate, dovranno essere rispettati per singola tipologia di credito i requisiti di seguito indicati:</w:t>
      </w:r>
    </w:p>
    <w:p w:rsidR="0025338F" w:rsidRPr="003B6116" w:rsidRDefault="0025338F" w:rsidP="0025338F">
      <w:pPr>
        <w:pStyle w:val="Titolo5"/>
        <w:tabs>
          <w:tab w:val="left" w:pos="1985"/>
        </w:tabs>
        <w:ind w:right="-21"/>
        <w:rPr>
          <w:rFonts w:ascii="Verdana" w:hAnsi="Verdana" w:cs="Arial"/>
          <w:sz w:val="18"/>
          <w:szCs w:val="18"/>
        </w:rPr>
      </w:pPr>
      <w:r w:rsidRPr="003B6116">
        <w:rPr>
          <w:rFonts w:ascii="Verdana" w:hAnsi="Verdana" w:cs="Arial"/>
          <w:sz w:val="18"/>
          <w:szCs w:val="18"/>
        </w:rPr>
        <w:t>ATTIVITA ARTISTICHE</w:t>
      </w:r>
    </w:p>
    <w:p w:rsidR="0025338F" w:rsidRPr="003B6116" w:rsidRDefault="0025338F" w:rsidP="0025338F">
      <w:pPr>
        <w:pStyle w:val="Titolo6"/>
        <w:tabs>
          <w:tab w:val="left" w:pos="1985"/>
        </w:tabs>
        <w:ind w:right="-21"/>
        <w:rPr>
          <w:rFonts w:ascii="Verdana" w:hAnsi="Verdana"/>
          <w:sz w:val="18"/>
          <w:szCs w:val="18"/>
        </w:rPr>
      </w:pPr>
      <w:r w:rsidRPr="003B6116">
        <w:rPr>
          <w:rFonts w:ascii="Verdana" w:hAnsi="Verdana"/>
          <w:sz w:val="18"/>
          <w:szCs w:val="18"/>
        </w:rPr>
        <w:t>- Partecipazione a esposizioni individuali e/o collettive promosse e organizzate</w:t>
      </w:r>
      <w:r w:rsidR="003914D2" w:rsidRPr="003B6116">
        <w:rPr>
          <w:rFonts w:ascii="Verdana" w:hAnsi="Verdana"/>
          <w:sz w:val="18"/>
          <w:szCs w:val="18"/>
        </w:rPr>
        <w:t xml:space="preserve"> </w:t>
      </w:r>
      <w:r w:rsidRPr="003B6116">
        <w:rPr>
          <w:rFonts w:ascii="Verdana" w:hAnsi="Verdana"/>
          <w:sz w:val="18"/>
          <w:szCs w:val="18"/>
        </w:rPr>
        <w:t xml:space="preserve">da Gallerie d’arte, Enti </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sz w:val="18"/>
          <w:szCs w:val="18"/>
        </w:rPr>
        <w:t>e/o associazioni e non organizzate autonomamente</w:t>
      </w:r>
      <w:r w:rsidR="003914D2" w:rsidRPr="003B6116">
        <w:rPr>
          <w:rFonts w:ascii="Verdana" w:hAnsi="Verdana"/>
          <w:sz w:val="18"/>
          <w:szCs w:val="18"/>
        </w:rPr>
        <w:t xml:space="preserve"> </w:t>
      </w:r>
      <w:r w:rsidRPr="003B6116">
        <w:rPr>
          <w:rFonts w:ascii="Verdana" w:hAnsi="Verdana"/>
          <w:sz w:val="18"/>
          <w:szCs w:val="18"/>
        </w:rPr>
        <w:t>e inserimento in cataloghi o</w:t>
      </w:r>
      <w:r w:rsidR="003914D2" w:rsidRPr="003B6116">
        <w:rPr>
          <w:rFonts w:ascii="Verdana" w:hAnsi="Verdana"/>
          <w:sz w:val="18"/>
          <w:szCs w:val="18"/>
        </w:rPr>
        <w:t xml:space="preserve"> </w:t>
      </w:r>
      <w:r w:rsidRPr="003B6116">
        <w:rPr>
          <w:rFonts w:ascii="Verdana" w:hAnsi="Verdana"/>
          <w:sz w:val="18"/>
          <w:szCs w:val="18"/>
        </w:rPr>
        <w:t>esplicita menzione (con nome e cognome) nella pubblicità dell’esposizione</w:t>
      </w:r>
      <w:r w:rsidR="003914D2" w:rsidRPr="003B6116">
        <w:rPr>
          <w:rFonts w:ascii="Verdana" w:hAnsi="Verdana"/>
          <w:sz w:val="18"/>
          <w:szCs w:val="18"/>
        </w:rPr>
        <w:t xml:space="preserve">, </w:t>
      </w:r>
      <w:r w:rsidRPr="003B6116">
        <w:rPr>
          <w:rFonts w:ascii="Verdana" w:hAnsi="Verdana"/>
          <w:sz w:val="18"/>
          <w:szCs w:val="18"/>
        </w:rPr>
        <w:t>o realizzazione di opere su committenza</w:t>
      </w:r>
      <w:r w:rsidR="003914D2" w:rsidRPr="003B6116">
        <w:rPr>
          <w:rFonts w:ascii="Verdana" w:hAnsi="Verdana"/>
          <w:sz w:val="18"/>
          <w:szCs w:val="18"/>
        </w:rPr>
        <w:t xml:space="preserve"> </w:t>
      </w:r>
      <w:r w:rsidRPr="003B6116">
        <w:rPr>
          <w:rFonts w:ascii="Verdana" w:hAnsi="Verdana"/>
          <w:sz w:val="18"/>
          <w:szCs w:val="18"/>
        </w:rPr>
        <w:t>esplicita certificata dal committente o presenza di opere</w:t>
      </w:r>
      <w:r w:rsidR="003914D2" w:rsidRPr="003B6116">
        <w:rPr>
          <w:rFonts w:ascii="Verdana" w:hAnsi="Verdana"/>
          <w:sz w:val="18"/>
          <w:szCs w:val="18"/>
        </w:rPr>
        <w:t xml:space="preserve"> </w:t>
      </w:r>
      <w:r w:rsidRPr="003B6116">
        <w:rPr>
          <w:rFonts w:ascii="Verdana" w:hAnsi="Verdana"/>
          <w:sz w:val="18"/>
          <w:szCs w:val="18"/>
        </w:rPr>
        <w:t>in raccolte permanenti</w:t>
      </w:r>
      <w:r w:rsidR="003914D2" w:rsidRPr="003B6116">
        <w:rPr>
          <w:rFonts w:ascii="Verdana" w:hAnsi="Verdana"/>
          <w:sz w:val="18"/>
          <w:szCs w:val="18"/>
        </w:rPr>
        <w:t xml:space="preserve"> </w:t>
      </w:r>
      <w:r w:rsidRPr="003B6116">
        <w:rPr>
          <w:rFonts w:ascii="Verdana" w:hAnsi="Verdana"/>
          <w:sz w:val="18"/>
          <w:szCs w:val="18"/>
        </w:rPr>
        <w:t>pubbliche e/o private visitabili</w:t>
      </w:r>
      <w:r w:rsidR="003914D2" w:rsidRPr="003B6116">
        <w:rPr>
          <w:rFonts w:ascii="Verdana" w:hAnsi="Verdana"/>
          <w:sz w:val="18"/>
          <w:szCs w:val="18"/>
        </w:rPr>
        <w:t xml:space="preserve"> </w:t>
      </w:r>
      <w:r w:rsidRPr="003B6116">
        <w:rPr>
          <w:rFonts w:ascii="Verdana" w:hAnsi="Verdana"/>
          <w:sz w:val="18"/>
          <w:szCs w:val="18"/>
        </w:rPr>
        <w:t>dal pubblico.</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sz w:val="18"/>
          <w:szCs w:val="18"/>
        </w:rPr>
        <w:t xml:space="preserve">- Partecipazione non sporadica a concerti, spettacoli e </w:t>
      </w:r>
      <w:r w:rsidR="003914D2" w:rsidRPr="003B6116">
        <w:rPr>
          <w:rFonts w:ascii="Verdana" w:hAnsi="Verdana"/>
          <w:sz w:val="18"/>
          <w:szCs w:val="18"/>
        </w:rPr>
        <w:t xml:space="preserve">rassegne artistiche documentabili </w:t>
      </w:r>
      <w:r w:rsidRPr="003B6116">
        <w:rPr>
          <w:rFonts w:ascii="Verdana" w:hAnsi="Verdana"/>
          <w:sz w:val="18"/>
          <w:szCs w:val="18"/>
        </w:rPr>
        <w:t>mediante</w:t>
      </w:r>
      <w:r w:rsidR="003914D2" w:rsidRPr="003B6116">
        <w:rPr>
          <w:rFonts w:ascii="Verdana" w:hAnsi="Verdana"/>
          <w:sz w:val="18"/>
          <w:szCs w:val="18"/>
        </w:rPr>
        <w:t xml:space="preserve"> </w:t>
      </w:r>
      <w:r w:rsidRPr="003B6116">
        <w:rPr>
          <w:rFonts w:ascii="Verdana" w:hAnsi="Verdana"/>
          <w:sz w:val="18"/>
          <w:szCs w:val="18"/>
        </w:rPr>
        <w:t>inserimento nei programmi</w:t>
      </w:r>
      <w:r w:rsidR="003914D2" w:rsidRPr="003B6116">
        <w:rPr>
          <w:rFonts w:ascii="Verdana" w:hAnsi="Verdana"/>
          <w:sz w:val="18"/>
          <w:szCs w:val="18"/>
        </w:rPr>
        <w:t xml:space="preserve"> </w:t>
      </w:r>
      <w:r w:rsidRPr="003B6116">
        <w:rPr>
          <w:rFonts w:ascii="Verdana" w:hAnsi="Verdana"/>
          <w:sz w:val="18"/>
          <w:szCs w:val="18"/>
        </w:rPr>
        <w:t>e/o</w:t>
      </w:r>
      <w:r w:rsidR="003914D2" w:rsidRPr="003B6116">
        <w:rPr>
          <w:rFonts w:ascii="Verdana" w:hAnsi="Verdana"/>
          <w:sz w:val="18"/>
          <w:szCs w:val="18"/>
        </w:rPr>
        <w:t xml:space="preserve"> </w:t>
      </w:r>
      <w:r w:rsidRPr="003B6116">
        <w:rPr>
          <w:rFonts w:ascii="Verdana" w:hAnsi="Verdana"/>
          <w:sz w:val="18"/>
          <w:szCs w:val="18"/>
        </w:rPr>
        <w:t>nel</w:t>
      </w:r>
      <w:r w:rsidR="003914D2" w:rsidRPr="003B6116">
        <w:rPr>
          <w:rFonts w:ascii="Verdana" w:hAnsi="Verdana"/>
          <w:sz w:val="18"/>
          <w:szCs w:val="18"/>
        </w:rPr>
        <w:t xml:space="preserve"> </w:t>
      </w:r>
      <w:r w:rsidRPr="003B6116">
        <w:rPr>
          <w:rFonts w:ascii="Verdana" w:hAnsi="Verdana"/>
          <w:sz w:val="18"/>
          <w:szCs w:val="18"/>
        </w:rPr>
        <w:t>restante materiale propagandistico degli eventi</w:t>
      </w:r>
    </w:p>
    <w:p w:rsidR="0025338F" w:rsidRPr="003B6116" w:rsidRDefault="0025338F" w:rsidP="0025338F">
      <w:pPr>
        <w:pStyle w:val="Titolo5"/>
        <w:tabs>
          <w:tab w:val="left" w:pos="1985"/>
        </w:tabs>
        <w:ind w:right="-21"/>
        <w:rPr>
          <w:rFonts w:ascii="Verdana" w:hAnsi="Verdana"/>
          <w:sz w:val="18"/>
          <w:szCs w:val="18"/>
        </w:rPr>
      </w:pPr>
      <w:r w:rsidRPr="003B6116">
        <w:rPr>
          <w:rFonts w:ascii="Verdana" w:hAnsi="Verdana"/>
          <w:sz w:val="18"/>
          <w:szCs w:val="18"/>
        </w:rPr>
        <w:t>FORMAZIONE PROFESSIONALE</w:t>
      </w:r>
    </w:p>
    <w:p w:rsidR="0025338F" w:rsidRPr="003B6116" w:rsidRDefault="0025338F" w:rsidP="0025338F">
      <w:pPr>
        <w:tabs>
          <w:tab w:val="left" w:pos="1985"/>
        </w:tabs>
        <w:ind w:right="-21"/>
        <w:rPr>
          <w:rFonts w:ascii="Verdana" w:hAnsi="Verdana"/>
          <w:sz w:val="18"/>
          <w:szCs w:val="18"/>
        </w:rPr>
      </w:pPr>
      <w:r w:rsidRPr="003B6116">
        <w:rPr>
          <w:rFonts w:ascii="Verdana" w:hAnsi="Verdana"/>
          <w:sz w:val="18"/>
          <w:szCs w:val="18"/>
        </w:rPr>
        <w:t xml:space="preserve"> Corsi di formazione professionale di almeno 150 ore promosse da Enti</w:t>
      </w:r>
      <w:r w:rsidR="003914D2" w:rsidRPr="003B6116">
        <w:rPr>
          <w:rFonts w:ascii="Verdana" w:hAnsi="Verdana"/>
          <w:sz w:val="18"/>
          <w:szCs w:val="18"/>
        </w:rPr>
        <w:t xml:space="preserve"> </w:t>
      </w:r>
      <w:r w:rsidRPr="003B6116">
        <w:rPr>
          <w:rFonts w:ascii="Verdana" w:hAnsi="Verdana"/>
          <w:sz w:val="18"/>
          <w:szCs w:val="18"/>
        </w:rPr>
        <w:t>e/o associazione</w:t>
      </w:r>
      <w:r w:rsidR="003914D2" w:rsidRPr="003B6116">
        <w:rPr>
          <w:rFonts w:ascii="Verdana" w:hAnsi="Verdana"/>
          <w:sz w:val="18"/>
          <w:szCs w:val="18"/>
        </w:rPr>
        <w:t xml:space="preserve"> </w:t>
      </w:r>
      <w:r w:rsidRPr="003B6116">
        <w:rPr>
          <w:rFonts w:ascii="Verdana" w:hAnsi="Verdana"/>
          <w:sz w:val="18"/>
          <w:szCs w:val="18"/>
        </w:rPr>
        <w:t>ai sensi e nel rispetto</w:t>
      </w:r>
      <w:r w:rsidR="003914D2" w:rsidRPr="003B6116">
        <w:rPr>
          <w:rFonts w:ascii="Verdana" w:hAnsi="Verdana"/>
          <w:sz w:val="18"/>
          <w:szCs w:val="18"/>
        </w:rPr>
        <w:t xml:space="preserve"> </w:t>
      </w:r>
      <w:r w:rsidRPr="003B6116">
        <w:rPr>
          <w:rFonts w:ascii="Verdana" w:hAnsi="Verdana"/>
          <w:sz w:val="18"/>
          <w:szCs w:val="18"/>
        </w:rPr>
        <w:t>della vigente</w:t>
      </w:r>
      <w:r w:rsidR="003914D2" w:rsidRPr="003B6116">
        <w:rPr>
          <w:rFonts w:ascii="Verdana" w:hAnsi="Verdana"/>
          <w:sz w:val="18"/>
          <w:szCs w:val="18"/>
        </w:rPr>
        <w:t xml:space="preserve"> </w:t>
      </w:r>
      <w:r w:rsidRPr="003B6116">
        <w:rPr>
          <w:rFonts w:ascii="Verdana" w:hAnsi="Verdana"/>
          <w:sz w:val="18"/>
          <w:szCs w:val="18"/>
        </w:rPr>
        <w:t>normativa sulla formazione professionale.</w:t>
      </w:r>
    </w:p>
    <w:p w:rsidR="0025338F" w:rsidRPr="003B6116" w:rsidRDefault="0025338F" w:rsidP="0025338F">
      <w:pPr>
        <w:pStyle w:val="Titolo9"/>
        <w:tabs>
          <w:tab w:val="left" w:pos="1985"/>
        </w:tabs>
        <w:ind w:left="708" w:right="-21" w:hanging="708"/>
        <w:jc w:val="both"/>
        <w:rPr>
          <w:rFonts w:ascii="Verdana" w:hAnsi="Verdana" w:cs="Arial"/>
          <w:i/>
          <w:sz w:val="18"/>
          <w:szCs w:val="18"/>
        </w:rPr>
      </w:pPr>
      <w:r w:rsidRPr="003B6116">
        <w:rPr>
          <w:rFonts w:ascii="Verdana" w:hAnsi="Verdana" w:cs="Arial"/>
          <w:i/>
          <w:sz w:val="18"/>
          <w:szCs w:val="18"/>
        </w:rPr>
        <w:t>FORMAZIONE LINGUISTICA - INFORMATICA - QUALITA’ –</w:t>
      </w:r>
      <w:r>
        <w:rPr>
          <w:rFonts w:ascii="Verdana" w:hAnsi="Verdana" w:cs="Arial"/>
          <w:i/>
          <w:sz w:val="18"/>
          <w:szCs w:val="18"/>
        </w:rPr>
        <w:t xml:space="preserve"> </w:t>
      </w:r>
      <w:r w:rsidRPr="003B6116">
        <w:rPr>
          <w:rFonts w:ascii="Verdana" w:hAnsi="Verdana" w:cs="Arial"/>
          <w:i/>
          <w:sz w:val="18"/>
          <w:szCs w:val="18"/>
        </w:rPr>
        <w:t>SICUREZZA</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b/>
          <w:sz w:val="18"/>
          <w:szCs w:val="18"/>
        </w:rPr>
        <w:t xml:space="preserve"> - </w:t>
      </w:r>
      <w:r w:rsidRPr="003B6116">
        <w:rPr>
          <w:rFonts w:ascii="Verdana" w:hAnsi="Verdana"/>
          <w:sz w:val="18"/>
          <w:szCs w:val="18"/>
        </w:rPr>
        <w:t>ottenimento delle certificazioni internazionali</w:t>
      </w:r>
      <w:r w:rsidR="003914D2" w:rsidRPr="003B6116">
        <w:rPr>
          <w:rFonts w:ascii="Verdana" w:hAnsi="Verdana"/>
          <w:sz w:val="18"/>
          <w:szCs w:val="18"/>
        </w:rPr>
        <w:t xml:space="preserve"> </w:t>
      </w:r>
      <w:r w:rsidRPr="003B6116">
        <w:rPr>
          <w:rFonts w:ascii="Verdana" w:hAnsi="Verdana"/>
          <w:sz w:val="18"/>
          <w:szCs w:val="18"/>
        </w:rPr>
        <w:t>e/o nazionali</w:t>
      </w:r>
      <w:r w:rsidR="003914D2" w:rsidRPr="003B6116">
        <w:rPr>
          <w:rFonts w:ascii="Verdana" w:hAnsi="Verdana"/>
          <w:sz w:val="18"/>
          <w:szCs w:val="18"/>
        </w:rPr>
        <w:t xml:space="preserve"> (</w:t>
      </w:r>
      <w:r w:rsidRPr="003B6116">
        <w:rPr>
          <w:rFonts w:ascii="Verdana" w:hAnsi="Verdana"/>
          <w:sz w:val="18"/>
          <w:szCs w:val="18"/>
        </w:rPr>
        <w:t>per la sicurezza) previste</w:t>
      </w:r>
    </w:p>
    <w:p w:rsidR="0025338F" w:rsidRPr="003B6116" w:rsidRDefault="0025338F" w:rsidP="0025338F">
      <w:pPr>
        <w:pStyle w:val="Titolo5"/>
        <w:tabs>
          <w:tab w:val="left" w:pos="1985"/>
        </w:tabs>
        <w:ind w:right="-21"/>
        <w:rPr>
          <w:rFonts w:ascii="Verdana" w:hAnsi="Verdana"/>
          <w:sz w:val="18"/>
          <w:szCs w:val="18"/>
        </w:rPr>
      </w:pPr>
      <w:r w:rsidRPr="003B6116">
        <w:rPr>
          <w:rFonts w:ascii="Verdana" w:hAnsi="Verdana"/>
          <w:sz w:val="18"/>
          <w:szCs w:val="18"/>
        </w:rPr>
        <w:t>ATTIVITA’</w:t>
      </w:r>
      <w:r w:rsidR="003914D2" w:rsidRPr="003B6116">
        <w:rPr>
          <w:rFonts w:ascii="Verdana" w:hAnsi="Verdana"/>
          <w:sz w:val="18"/>
          <w:szCs w:val="18"/>
        </w:rPr>
        <w:t xml:space="preserve"> </w:t>
      </w:r>
      <w:r w:rsidRPr="003B6116">
        <w:rPr>
          <w:rFonts w:ascii="Verdana" w:hAnsi="Verdana"/>
          <w:sz w:val="18"/>
          <w:szCs w:val="18"/>
        </w:rPr>
        <w:t>LAVORATIVA</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sz w:val="18"/>
          <w:szCs w:val="18"/>
        </w:rPr>
        <w:t>1) Se lavoro dipendente:</w:t>
      </w:r>
    </w:p>
    <w:p w:rsidR="0025338F" w:rsidRPr="003B6116" w:rsidRDefault="0025338F" w:rsidP="0025338F">
      <w:pPr>
        <w:tabs>
          <w:tab w:val="left" w:pos="1985"/>
        </w:tabs>
        <w:ind w:left="708" w:right="-21"/>
        <w:jc w:val="both"/>
        <w:rPr>
          <w:rFonts w:ascii="Verdana" w:hAnsi="Verdana"/>
          <w:sz w:val="18"/>
          <w:szCs w:val="18"/>
        </w:rPr>
      </w:pPr>
      <w:r w:rsidRPr="003B6116">
        <w:rPr>
          <w:rFonts w:ascii="Verdana" w:hAnsi="Verdana"/>
          <w:sz w:val="18"/>
          <w:szCs w:val="18"/>
        </w:rPr>
        <w:t>- durata dell’attività almeno mensile</w:t>
      </w:r>
      <w:r w:rsidR="003914D2" w:rsidRPr="003B6116">
        <w:rPr>
          <w:rFonts w:ascii="Verdana" w:hAnsi="Verdana"/>
          <w:sz w:val="18"/>
          <w:szCs w:val="18"/>
        </w:rPr>
        <w:t xml:space="preserve"> </w:t>
      </w:r>
      <w:r w:rsidRPr="003B6116">
        <w:rPr>
          <w:rFonts w:ascii="Verdana" w:hAnsi="Verdana"/>
          <w:sz w:val="18"/>
          <w:szCs w:val="18"/>
        </w:rPr>
        <w:t>continuativamente</w:t>
      </w:r>
    </w:p>
    <w:p w:rsidR="0025338F" w:rsidRPr="003B6116" w:rsidRDefault="0025338F" w:rsidP="0025338F">
      <w:pPr>
        <w:tabs>
          <w:tab w:val="left" w:pos="1985"/>
        </w:tabs>
        <w:ind w:left="708" w:right="-21"/>
        <w:jc w:val="both"/>
        <w:rPr>
          <w:rFonts w:ascii="Verdana" w:hAnsi="Verdana"/>
          <w:sz w:val="18"/>
          <w:szCs w:val="18"/>
        </w:rPr>
      </w:pPr>
      <w:r w:rsidRPr="003B6116">
        <w:rPr>
          <w:rFonts w:ascii="Verdana" w:hAnsi="Verdana"/>
          <w:sz w:val="18"/>
          <w:szCs w:val="18"/>
        </w:rPr>
        <w:t>- inquadramento regolare ai sensi  della vigente</w:t>
      </w:r>
      <w:r w:rsidR="003914D2" w:rsidRPr="003B6116">
        <w:rPr>
          <w:rFonts w:ascii="Verdana" w:hAnsi="Verdana"/>
          <w:sz w:val="18"/>
          <w:szCs w:val="18"/>
        </w:rPr>
        <w:t xml:space="preserve"> </w:t>
      </w:r>
      <w:r w:rsidRPr="003B6116">
        <w:rPr>
          <w:rFonts w:ascii="Verdana" w:hAnsi="Verdana"/>
          <w:sz w:val="18"/>
          <w:szCs w:val="18"/>
        </w:rPr>
        <w:t>normativa</w:t>
      </w:r>
      <w:r w:rsidR="003914D2" w:rsidRPr="003B6116">
        <w:rPr>
          <w:rFonts w:ascii="Verdana" w:hAnsi="Verdana"/>
          <w:sz w:val="18"/>
          <w:szCs w:val="18"/>
        </w:rPr>
        <w:t xml:space="preserve"> </w:t>
      </w:r>
      <w:r w:rsidRPr="003B6116">
        <w:rPr>
          <w:rFonts w:ascii="Verdana" w:hAnsi="Verdana"/>
          <w:sz w:val="18"/>
          <w:szCs w:val="18"/>
        </w:rPr>
        <w:t>e nel rispetto dei C.C.N.L.</w:t>
      </w:r>
    </w:p>
    <w:p w:rsidR="0025338F" w:rsidRPr="003B6116" w:rsidRDefault="0025338F" w:rsidP="0025338F">
      <w:pPr>
        <w:tabs>
          <w:tab w:val="left" w:pos="1985"/>
        </w:tabs>
        <w:ind w:right="-21"/>
        <w:jc w:val="both"/>
        <w:rPr>
          <w:rFonts w:ascii="Verdana" w:hAnsi="Verdana"/>
          <w:sz w:val="18"/>
          <w:szCs w:val="18"/>
        </w:rPr>
      </w:pPr>
      <w:r w:rsidRPr="003B6116">
        <w:rPr>
          <w:rFonts w:ascii="Verdana" w:hAnsi="Verdana"/>
          <w:sz w:val="18"/>
          <w:szCs w:val="18"/>
        </w:rPr>
        <w:t>2) Se lavoro autonomo:</w:t>
      </w:r>
    </w:p>
    <w:p w:rsidR="0025338F" w:rsidRPr="003B6116" w:rsidRDefault="0025338F" w:rsidP="0025338F">
      <w:pPr>
        <w:tabs>
          <w:tab w:val="left" w:pos="1985"/>
        </w:tabs>
        <w:ind w:left="708" w:right="-21"/>
        <w:jc w:val="both"/>
        <w:rPr>
          <w:rFonts w:ascii="Verdana" w:hAnsi="Verdana"/>
          <w:sz w:val="18"/>
          <w:szCs w:val="18"/>
        </w:rPr>
      </w:pPr>
      <w:r>
        <w:rPr>
          <w:rFonts w:ascii="Verdana" w:hAnsi="Verdana"/>
          <w:sz w:val="18"/>
          <w:szCs w:val="18"/>
        </w:rPr>
        <w:t>- non occasionalità</w:t>
      </w:r>
      <w:r w:rsidRPr="003B6116">
        <w:rPr>
          <w:rFonts w:ascii="Verdana" w:hAnsi="Verdana"/>
          <w:sz w:val="18"/>
          <w:szCs w:val="18"/>
        </w:rPr>
        <w:t xml:space="preserve"> della prestazione</w:t>
      </w:r>
    </w:p>
    <w:p w:rsidR="0025338F" w:rsidRPr="003B6116" w:rsidRDefault="0025338F" w:rsidP="0025338F">
      <w:pPr>
        <w:tabs>
          <w:tab w:val="left" w:pos="1985"/>
        </w:tabs>
        <w:ind w:left="708" w:right="-21"/>
        <w:jc w:val="both"/>
        <w:rPr>
          <w:rFonts w:ascii="Verdana" w:hAnsi="Verdana"/>
          <w:sz w:val="18"/>
          <w:szCs w:val="18"/>
        </w:rPr>
      </w:pPr>
      <w:r w:rsidRPr="003B6116">
        <w:rPr>
          <w:rFonts w:ascii="Verdana" w:hAnsi="Verdana"/>
          <w:sz w:val="18"/>
          <w:szCs w:val="18"/>
        </w:rPr>
        <w:t>- attestazione della committenza</w:t>
      </w:r>
      <w:r w:rsidR="003914D2" w:rsidRPr="003B6116">
        <w:rPr>
          <w:rFonts w:ascii="Verdana" w:hAnsi="Verdana"/>
          <w:sz w:val="18"/>
          <w:szCs w:val="18"/>
        </w:rPr>
        <w:t xml:space="preserve"> </w:t>
      </w:r>
      <w:r w:rsidRPr="003B6116">
        <w:rPr>
          <w:rFonts w:ascii="Verdana" w:hAnsi="Verdana"/>
          <w:sz w:val="18"/>
          <w:szCs w:val="18"/>
        </w:rPr>
        <w:t>circa l’attività svolta o la prestazione resa</w:t>
      </w:r>
    </w:p>
    <w:p w:rsidR="0025338F" w:rsidRPr="003B6116" w:rsidRDefault="0025338F" w:rsidP="0025338F">
      <w:pPr>
        <w:tabs>
          <w:tab w:val="left" w:pos="1985"/>
        </w:tabs>
        <w:ind w:left="708" w:right="-21"/>
        <w:jc w:val="both"/>
        <w:rPr>
          <w:rFonts w:ascii="Verdana" w:hAnsi="Verdana"/>
          <w:sz w:val="18"/>
          <w:szCs w:val="18"/>
        </w:rPr>
      </w:pPr>
      <w:r w:rsidRPr="003B6116">
        <w:rPr>
          <w:rFonts w:ascii="Verdana" w:hAnsi="Verdana"/>
          <w:sz w:val="18"/>
          <w:szCs w:val="18"/>
        </w:rPr>
        <w:t>-indicazione delle disposizioni normative che escludono l'obbligo dell'adempimento contributivo se non sono stati effettuati e dichiarati</w:t>
      </w:r>
      <w:r w:rsidR="003914D2" w:rsidRPr="003B6116">
        <w:rPr>
          <w:rFonts w:ascii="Verdana" w:hAnsi="Verdana"/>
          <w:sz w:val="18"/>
          <w:szCs w:val="18"/>
        </w:rPr>
        <w:t xml:space="preserve"> </w:t>
      </w:r>
      <w:r w:rsidRPr="003B6116">
        <w:rPr>
          <w:rFonts w:ascii="Verdana" w:hAnsi="Verdana"/>
          <w:sz w:val="18"/>
          <w:szCs w:val="18"/>
        </w:rPr>
        <w:t>versamenti di contributi</w:t>
      </w:r>
    </w:p>
    <w:p w:rsidR="0025338F" w:rsidRPr="003B6116" w:rsidRDefault="0025338F" w:rsidP="0025338F">
      <w:pPr>
        <w:pStyle w:val="Titolo5"/>
        <w:tabs>
          <w:tab w:val="left" w:pos="1985"/>
        </w:tabs>
        <w:ind w:right="-21"/>
        <w:rPr>
          <w:rFonts w:ascii="Verdana" w:hAnsi="Verdana"/>
          <w:sz w:val="18"/>
          <w:szCs w:val="18"/>
        </w:rPr>
      </w:pPr>
      <w:r w:rsidRPr="003B6116">
        <w:rPr>
          <w:rFonts w:ascii="Verdana" w:hAnsi="Verdana"/>
          <w:sz w:val="18"/>
          <w:szCs w:val="18"/>
        </w:rPr>
        <w:t>ALTERNANZA SCUOLA –</w:t>
      </w:r>
      <w:r>
        <w:rPr>
          <w:rFonts w:ascii="Verdana" w:hAnsi="Verdana"/>
          <w:sz w:val="18"/>
          <w:szCs w:val="18"/>
        </w:rPr>
        <w:t xml:space="preserve"> </w:t>
      </w:r>
      <w:r w:rsidRPr="003B6116">
        <w:rPr>
          <w:rFonts w:ascii="Verdana" w:hAnsi="Verdana"/>
          <w:sz w:val="18"/>
          <w:szCs w:val="18"/>
        </w:rPr>
        <w:t>LAVORO (STAGE AZIENDALI)</w:t>
      </w:r>
    </w:p>
    <w:p w:rsidR="0025338F" w:rsidRPr="003B6116" w:rsidRDefault="0025338F" w:rsidP="0025338F">
      <w:pPr>
        <w:ind w:right="-21"/>
        <w:rPr>
          <w:rFonts w:ascii="Verdana" w:hAnsi="Verdana"/>
          <w:sz w:val="18"/>
          <w:szCs w:val="18"/>
        </w:rPr>
      </w:pPr>
      <w:r w:rsidRPr="003B6116">
        <w:rPr>
          <w:rFonts w:ascii="Verdana" w:hAnsi="Verdana"/>
          <w:sz w:val="18"/>
          <w:szCs w:val="18"/>
        </w:rPr>
        <w:t xml:space="preserve"> -durata dello stage</w:t>
      </w:r>
      <w:r w:rsidR="003914D2" w:rsidRPr="003B6116">
        <w:rPr>
          <w:rFonts w:ascii="Verdana" w:hAnsi="Verdana"/>
          <w:sz w:val="18"/>
          <w:szCs w:val="18"/>
        </w:rPr>
        <w:t xml:space="preserve"> </w:t>
      </w:r>
      <w:r w:rsidRPr="003B6116">
        <w:rPr>
          <w:rFonts w:ascii="Verdana" w:hAnsi="Verdana"/>
          <w:sz w:val="18"/>
          <w:szCs w:val="18"/>
        </w:rPr>
        <w:t>di almeno</w:t>
      </w:r>
      <w:r w:rsidR="003914D2" w:rsidRPr="003B6116">
        <w:rPr>
          <w:rFonts w:ascii="Verdana" w:hAnsi="Verdana"/>
          <w:sz w:val="18"/>
          <w:szCs w:val="18"/>
        </w:rPr>
        <w:t xml:space="preserve"> </w:t>
      </w:r>
      <w:r w:rsidRPr="003B6116">
        <w:rPr>
          <w:rFonts w:ascii="Verdana" w:hAnsi="Verdana"/>
          <w:sz w:val="18"/>
          <w:szCs w:val="18"/>
        </w:rPr>
        <w:t>1 settimana</w:t>
      </w:r>
    </w:p>
    <w:p w:rsidR="0025338F" w:rsidRPr="003B6116" w:rsidRDefault="006030EB" w:rsidP="0025338F">
      <w:pPr>
        <w:pStyle w:val="Titolo5"/>
        <w:tabs>
          <w:tab w:val="left" w:pos="1985"/>
        </w:tabs>
        <w:ind w:right="-21"/>
        <w:rPr>
          <w:rFonts w:ascii="Verdana" w:hAnsi="Verdana"/>
          <w:sz w:val="18"/>
          <w:szCs w:val="18"/>
        </w:rPr>
      </w:pPr>
      <w:r>
        <w:rPr>
          <w:rFonts w:ascii="Verdana" w:hAnsi="Verdana"/>
          <w:sz w:val="18"/>
          <w:szCs w:val="18"/>
        </w:rPr>
        <w:br w:type="page"/>
      </w:r>
      <w:r w:rsidR="0025338F" w:rsidRPr="003B6116">
        <w:rPr>
          <w:rFonts w:ascii="Verdana" w:hAnsi="Verdana"/>
          <w:sz w:val="18"/>
          <w:szCs w:val="18"/>
        </w:rPr>
        <w:lastRenderedPageBreak/>
        <w:t>ATTIVITA’ SPORTIVA</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Praticata da almeno un anno alla data di presentazione della certificazione e soggetta alle seguenti condizioni:</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1) Se sport individuale</w:t>
      </w:r>
      <w:r w:rsidR="003914D2" w:rsidRPr="003B6116">
        <w:rPr>
          <w:rFonts w:ascii="Verdana" w:hAnsi="Verdana"/>
          <w:sz w:val="18"/>
          <w:szCs w:val="18"/>
        </w:rPr>
        <w:t>:</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 partecipazione</w:t>
      </w:r>
      <w:r w:rsidR="003914D2" w:rsidRPr="003B6116">
        <w:rPr>
          <w:rFonts w:ascii="Verdana" w:hAnsi="Verdana"/>
          <w:sz w:val="18"/>
          <w:szCs w:val="18"/>
        </w:rPr>
        <w:t xml:space="preserve"> </w:t>
      </w:r>
      <w:r w:rsidRPr="003B6116">
        <w:rPr>
          <w:rFonts w:ascii="Verdana" w:hAnsi="Verdana"/>
          <w:sz w:val="18"/>
          <w:szCs w:val="18"/>
        </w:rPr>
        <w:t>a campionati</w:t>
      </w:r>
      <w:r w:rsidR="003914D2" w:rsidRPr="003B6116">
        <w:rPr>
          <w:rFonts w:ascii="Verdana" w:hAnsi="Verdana"/>
          <w:sz w:val="18"/>
          <w:szCs w:val="18"/>
        </w:rPr>
        <w:t xml:space="preserve"> </w:t>
      </w:r>
      <w:r w:rsidRPr="003B6116">
        <w:rPr>
          <w:rFonts w:ascii="Verdana" w:hAnsi="Verdana"/>
          <w:sz w:val="18"/>
          <w:szCs w:val="18"/>
        </w:rPr>
        <w:t>non</w:t>
      </w:r>
      <w:r w:rsidR="003914D2" w:rsidRPr="003B6116">
        <w:rPr>
          <w:rFonts w:ascii="Verdana" w:hAnsi="Verdana"/>
          <w:sz w:val="18"/>
          <w:szCs w:val="18"/>
        </w:rPr>
        <w:t xml:space="preserve"> </w:t>
      </w:r>
      <w:r w:rsidRPr="003B6116">
        <w:rPr>
          <w:rFonts w:ascii="Verdana" w:hAnsi="Verdana"/>
          <w:sz w:val="18"/>
          <w:szCs w:val="18"/>
        </w:rPr>
        <w:t>amatoriali di livello almeno provinciale</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2) se sport di squadra</w:t>
      </w:r>
      <w:r w:rsidR="003914D2" w:rsidRPr="003B6116">
        <w:rPr>
          <w:rFonts w:ascii="Verdana" w:hAnsi="Verdana"/>
          <w:sz w:val="18"/>
          <w:szCs w:val="18"/>
        </w:rPr>
        <w:t>:</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 partecipazione a campionati non amatoriali</w:t>
      </w:r>
      <w:r w:rsidR="003914D2" w:rsidRPr="003B6116">
        <w:rPr>
          <w:rFonts w:ascii="Verdana" w:hAnsi="Verdana"/>
          <w:sz w:val="18"/>
          <w:szCs w:val="18"/>
        </w:rPr>
        <w:t xml:space="preserve"> </w:t>
      </w:r>
      <w:r w:rsidRPr="003B6116">
        <w:rPr>
          <w:rFonts w:ascii="Verdana" w:hAnsi="Verdana"/>
          <w:sz w:val="18"/>
          <w:szCs w:val="18"/>
        </w:rPr>
        <w:t>di livello almeno provinciale</w:t>
      </w:r>
    </w:p>
    <w:p w:rsidR="0025338F" w:rsidRPr="003B6116" w:rsidRDefault="003914D2" w:rsidP="0025338F">
      <w:pPr>
        <w:tabs>
          <w:tab w:val="left" w:pos="1985"/>
        </w:tabs>
        <w:ind w:right="-21"/>
        <w:jc w:val="both"/>
        <w:rPr>
          <w:rFonts w:ascii="Verdana" w:hAnsi="Verdana"/>
          <w:sz w:val="18"/>
          <w:szCs w:val="18"/>
        </w:rPr>
      </w:pPr>
      <w:r w:rsidRPr="003B6116">
        <w:rPr>
          <w:rFonts w:ascii="Verdana" w:hAnsi="Verdana"/>
          <w:sz w:val="18"/>
          <w:szCs w:val="18"/>
        </w:rPr>
        <w:t>3)</w:t>
      </w:r>
      <w:r>
        <w:rPr>
          <w:rFonts w:ascii="Verdana" w:hAnsi="Verdana"/>
          <w:sz w:val="18"/>
          <w:szCs w:val="18"/>
        </w:rPr>
        <w:t xml:space="preserve"> </w:t>
      </w:r>
      <w:r w:rsidRPr="003B6116">
        <w:rPr>
          <w:rFonts w:ascii="Verdana" w:hAnsi="Verdana"/>
          <w:sz w:val="18"/>
          <w:szCs w:val="18"/>
        </w:rPr>
        <w:t>partecipazione ad attività di gruppo sportivo scolastico con partecipazione di almeno l’80% del monte ore programmato e con partecipazione all’attività agonistica promossa o a cui ha aderito la scuola</w:t>
      </w:r>
    </w:p>
    <w:p w:rsidR="0025338F" w:rsidRPr="003B6116" w:rsidRDefault="003914D2" w:rsidP="0025338F">
      <w:pPr>
        <w:tabs>
          <w:tab w:val="left" w:pos="1985"/>
        </w:tabs>
        <w:spacing w:after="120" w:line="240" w:lineRule="auto"/>
        <w:ind w:right="-23"/>
        <w:jc w:val="both"/>
        <w:rPr>
          <w:rFonts w:ascii="Verdana" w:hAnsi="Verdana" w:cs="Arial"/>
          <w:i/>
          <w:sz w:val="18"/>
          <w:szCs w:val="18"/>
        </w:rPr>
      </w:pPr>
      <w:r w:rsidRPr="003B6116">
        <w:rPr>
          <w:rFonts w:ascii="Verdana" w:hAnsi="Verdana" w:cs="Arial"/>
          <w:b/>
          <w:i/>
          <w:sz w:val="18"/>
          <w:szCs w:val="18"/>
        </w:rPr>
        <w:t>ATTIVITA’ RICREATIVE, AMBIENTALI, DI VOLONTARIATO, DI SOLIDARIETA’, COOPERATIVISTICHE, DI FORMAZIONE CULTURALI IN GENERE E ALTRE</w:t>
      </w:r>
      <w:r w:rsidRPr="003B6116">
        <w:rPr>
          <w:rFonts w:ascii="Verdana" w:hAnsi="Verdana" w:cs="Arial"/>
          <w:i/>
          <w:sz w:val="18"/>
          <w:szCs w:val="18"/>
        </w:rPr>
        <w:t>.</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 xml:space="preserve">     -Durata</w:t>
      </w:r>
      <w:r w:rsidR="003914D2" w:rsidRPr="003B6116">
        <w:rPr>
          <w:rFonts w:ascii="Verdana" w:hAnsi="Verdana"/>
          <w:sz w:val="18"/>
          <w:szCs w:val="18"/>
        </w:rPr>
        <w:t xml:space="preserve"> </w:t>
      </w:r>
      <w:r w:rsidRPr="003B6116">
        <w:rPr>
          <w:rFonts w:ascii="Verdana" w:hAnsi="Verdana"/>
          <w:sz w:val="18"/>
          <w:szCs w:val="18"/>
        </w:rPr>
        <w:t>di svolgimento</w:t>
      </w:r>
      <w:r w:rsidR="003914D2" w:rsidRPr="003B6116">
        <w:rPr>
          <w:rFonts w:ascii="Verdana" w:hAnsi="Verdana"/>
          <w:sz w:val="18"/>
          <w:szCs w:val="18"/>
        </w:rPr>
        <w:t xml:space="preserve"> </w:t>
      </w:r>
      <w:r w:rsidRPr="003B6116">
        <w:rPr>
          <w:rFonts w:ascii="Verdana" w:hAnsi="Verdana"/>
          <w:sz w:val="18"/>
          <w:szCs w:val="18"/>
        </w:rPr>
        <w:t>dell’attività da almeno un anno</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 xml:space="preserve">     -Assiduità dell’impegno nell’attività attestata</w:t>
      </w:r>
      <w:r w:rsidR="003914D2" w:rsidRPr="003B6116">
        <w:rPr>
          <w:rFonts w:ascii="Verdana" w:hAnsi="Verdana"/>
          <w:sz w:val="18"/>
          <w:szCs w:val="18"/>
        </w:rPr>
        <w:t xml:space="preserve"> </w:t>
      </w:r>
      <w:r w:rsidRPr="003B6116">
        <w:rPr>
          <w:rFonts w:ascii="Verdana" w:hAnsi="Verdana"/>
          <w:sz w:val="18"/>
          <w:szCs w:val="18"/>
        </w:rPr>
        <w:t>nella certificazione dell’Ente.</w:t>
      </w:r>
    </w:p>
    <w:p w:rsidR="0025338F" w:rsidRPr="003B6116" w:rsidRDefault="0025338F" w:rsidP="0025338F">
      <w:pPr>
        <w:tabs>
          <w:tab w:val="left" w:pos="1985"/>
        </w:tabs>
        <w:spacing w:after="120" w:line="240" w:lineRule="auto"/>
        <w:ind w:right="-23"/>
        <w:jc w:val="both"/>
        <w:rPr>
          <w:rFonts w:ascii="Verdana" w:hAnsi="Verdana"/>
          <w:sz w:val="18"/>
          <w:szCs w:val="18"/>
        </w:rPr>
      </w:pPr>
      <w:r w:rsidRPr="003B6116">
        <w:rPr>
          <w:rFonts w:ascii="Verdana" w:hAnsi="Verdana"/>
          <w:sz w:val="18"/>
          <w:szCs w:val="18"/>
        </w:rPr>
        <w:t xml:space="preserve">    - Descrizione dettagliata</w:t>
      </w:r>
      <w:r w:rsidR="003914D2" w:rsidRPr="003B6116">
        <w:rPr>
          <w:rFonts w:ascii="Verdana" w:hAnsi="Verdana"/>
          <w:sz w:val="18"/>
          <w:szCs w:val="18"/>
        </w:rPr>
        <w:t xml:space="preserve"> </w:t>
      </w:r>
      <w:r w:rsidRPr="003B6116">
        <w:rPr>
          <w:rFonts w:ascii="Verdana" w:hAnsi="Verdana"/>
          <w:sz w:val="18"/>
          <w:szCs w:val="18"/>
        </w:rPr>
        <w:t>delle attività e/o dei compiti svolti.</w:t>
      </w:r>
    </w:p>
    <w:p w:rsidR="0025338F" w:rsidRPr="003B6116" w:rsidRDefault="0025338F" w:rsidP="0025338F">
      <w:pPr>
        <w:tabs>
          <w:tab w:val="left" w:pos="1985"/>
        </w:tabs>
        <w:ind w:right="-21"/>
        <w:jc w:val="both"/>
        <w:rPr>
          <w:rFonts w:ascii="Verdana" w:hAnsi="Verdana"/>
          <w:b/>
          <w:i/>
          <w:sz w:val="18"/>
          <w:szCs w:val="18"/>
        </w:rPr>
      </w:pPr>
      <w:r w:rsidRPr="003B6116">
        <w:rPr>
          <w:rFonts w:ascii="Verdana" w:hAnsi="Verdana"/>
          <w:b/>
          <w:i/>
          <w:sz w:val="18"/>
          <w:szCs w:val="18"/>
        </w:rPr>
        <w:t>ATTIVITA’ LABORATORIALI PROMOSSE DALLA SCUOLA</w:t>
      </w:r>
    </w:p>
    <w:p w:rsidR="0025338F" w:rsidRPr="003B6116" w:rsidRDefault="0025338F" w:rsidP="0025338F">
      <w:pPr>
        <w:tabs>
          <w:tab w:val="left" w:pos="1985"/>
        </w:tabs>
        <w:ind w:right="-21"/>
        <w:jc w:val="both"/>
        <w:rPr>
          <w:rFonts w:ascii="Verdana" w:hAnsi="Verdana"/>
          <w:i/>
          <w:sz w:val="18"/>
          <w:szCs w:val="18"/>
        </w:rPr>
      </w:pPr>
      <w:r w:rsidRPr="003B6116">
        <w:rPr>
          <w:rFonts w:ascii="Verdana" w:hAnsi="Verdana"/>
          <w:i/>
          <w:sz w:val="18"/>
          <w:szCs w:val="18"/>
        </w:rPr>
        <w:t xml:space="preserve">    Effettuate in orario extrascolastico e frequentate per almeno l’80% del monte ore dell’attività laboratoriale (a condizione che l’attività preveda almeno un impegno minimo di 10 ore) e a condizione che il responsabile dell’attività laboratoriale (docente interno o esperto esterno) attesti la positività della partecipazione dello studente</w:t>
      </w:r>
      <w:r w:rsidR="003914D2" w:rsidRPr="003B6116">
        <w:rPr>
          <w:rFonts w:ascii="Verdana" w:hAnsi="Verdana"/>
          <w:i/>
          <w:sz w:val="18"/>
          <w:szCs w:val="18"/>
        </w:rPr>
        <w:t>.</w:t>
      </w:r>
      <w:r w:rsidRPr="003B6116">
        <w:rPr>
          <w:rFonts w:ascii="Verdana" w:hAnsi="Verdana"/>
          <w:i/>
          <w:sz w:val="18"/>
          <w:szCs w:val="18"/>
        </w:rPr>
        <w:t>Non potranno essere valutati come crediti le attività propedeutiche e preparatorie per le certificazioni internazionali linguistiche</w:t>
      </w:r>
      <w:r w:rsidR="003914D2" w:rsidRPr="003B6116">
        <w:rPr>
          <w:rFonts w:ascii="Verdana" w:hAnsi="Verdana"/>
          <w:i/>
          <w:sz w:val="18"/>
          <w:szCs w:val="18"/>
        </w:rPr>
        <w:t xml:space="preserve">, </w:t>
      </w:r>
      <w:r w:rsidRPr="003B6116">
        <w:rPr>
          <w:rFonts w:ascii="Verdana" w:hAnsi="Verdana"/>
          <w:i/>
          <w:sz w:val="18"/>
          <w:szCs w:val="18"/>
        </w:rPr>
        <w:t>informatiche e della qualità.</w:t>
      </w:r>
    </w:p>
    <w:p w:rsidR="0025338F" w:rsidRPr="003B6116" w:rsidRDefault="003914D2" w:rsidP="0025338F">
      <w:pPr>
        <w:ind w:right="-21"/>
        <w:jc w:val="both"/>
        <w:rPr>
          <w:rFonts w:ascii="Verdana" w:hAnsi="Verdana"/>
          <w:b/>
          <w:sz w:val="18"/>
          <w:szCs w:val="18"/>
        </w:rPr>
      </w:pPr>
      <w:r w:rsidRPr="003B6116">
        <w:rPr>
          <w:rFonts w:ascii="Verdana" w:hAnsi="Verdana"/>
          <w:b/>
          <w:sz w:val="18"/>
          <w:szCs w:val="18"/>
        </w:rPr>
        <w:t>A tali criteri i consigli di classe potranno derogare solo con adeguata motivazione</w:t>
      </w:r>
      <w:r>
        <w:rPr>
          <w:rFonts w:ascii="Verdana" w:hAnsi="Verdana"/>
          <w:b/>
          <w:sz w:val="18"/>
          <w:szCs w:val="18"/>
        </w:rPr>
        <w:t xml:space="preserve">. </w:t>
      </w:r>
    </w:p>
    <w:p w:rsidR="0025338F" w:rsidRPr="003B6116" w:rsidRDefault="003914D2" w:rsidP="0025338F">
      <w:pPr>
        <w:ind w:right="-21"/>
        <w:jc w:val="both"/>
        <w:rPr>
          <w:rFonts w:ascii="Verdana" w:hAnsi="Verdana"/>
          <w:b/>
          <w:sz w:val="18"/>
          <w:szCs w:val="18"/>
        </w:rPr>
      </w:pPr>
      <w:r w:rsidRPr="003B6116">
        <w:rPr>
          <w:rFonts w:ascii="Verdana" w:hAnsi="Verdana"/>
          <w:b/>
          <w:sz w:val="18"/>
          <w:szCs w:val="18"/>
        </w:rPr>
        <w:t>Riportare nei verbali de</w:t>
      </w:r>
      <w:r>
        <w:rPr>
          <w:rFonts w:ascii="Verdana" w:hAnsi="Verdana"/>
          <w:b/>
          <w:sz w:val="18"/>
          <w:szCs w:val="18"/>
        </w:rPr>
        <w:t>i Consigli di C</w:t>
      </w:r>
      <w:r w:rsidRPr="003B6116">
        <w:rPr>
          <w:rFonts w:ascii="Verdana" w:hAnsi="Verdana"/>
          <w:b/>
          <w:sz w:val="18"/>
          <w:szCs w:val="18"/>
        </w:rPr>
        <w:t>lasse.</w:t>
      </w:r>
    </w:p>
    <w:p w:rsidR="0025338F" w:rsidRPr="003B6116" w:rsidRDefault="0025338F" w:rsidP="0025338F">
      <w:pPr>
        <w:jc w:val="center"/>
        <w:rPr>
          <w:rFonts w:ascii="Verdana" w:hAnsi="Verdana"/>
          <w:i/>
          <w:sz w:val="18"/>
          <w:szCs w:val="18"/>
        </w:rPr>
      </w:pPr>
      <w:r w:rsidRPr="003B6116">
        <w:rPr>
          <w:rFonts w:ascii="Verdana" w:hAnsi="Verdana"/>
          <w:b/>
          <w:sz w:val="18"/>
          <w:szCs w:val="18"/>
          <w:u w:val="single"/>
        </w:rPr>
        <w:t>Criteri</w:t>
      </w:r>
      <w:r w:rsidR="003914D2" w:rsidRPr="003B6116">
        <w:rPr>
          <w:rFonts w:ascii="Verdana" w:hAnsi="Verdana"/>
          <w:b/>
          <w:sz w:val="18"/>
          <w:szCs w:val="18"/>
          <w:u w:val="single"/>
        </w:rPr>
        <w:t xml:space="preserve"> </w:t>
      </w:r>
      <w:r w:rsidRPr="003B6116">
        <w:rPr>
          <w:rFonts w:ascii="Verdana" w:hAnsi="Verdana"/>
          <w:b/>
          <w:sz w:val="18"/>
          <w:szCs w:val="18"/>
          <w:u w:val="single"/>
        </w:rPr>
        <w:t>per l’ammissione all’esame di stato</w:t>
      </w:r>
      <w:r w:rsidR="003914D2" w:rsidRPr="003B6116">
        <w:rPr>
          <w:rFonts w:ascii="Verdana" w:hAnsi="Verdana"/>
          <w:b/>
          <w:sz w:val="18"/>
          <w:szCs w:val="18"/>
          <w:u w:val="single"/>
        </w:rPr>
        <w:t xml:space="preserve"> </w:t>
      </w:r>
      <w:r w:rsidRPr="003B6116">
        <w:rPr>
          <w:rFonts w:ascii="Verdana" w:hAnsi="Verdana"/>
          <w:b/>
          <w:sz w:val="18"/>
          <w:szCs w:val="18"/>
          <w:u w:val="single"/>
        </w:rPr>
        <w:t>classi QUINTE</w:t>
      </w:r>
    </w:p>
    <w:p w:rsidR="0025338F" w:rsidRPr="002D77EE" w:rsidRDefault="0025338F" w:rsidP="0025338F">
      <w:pPr>
        <w:jc w:val="both"/>
        <w:rPr>
          <w:rFonts w:ascii="Verdana" w:hAnsi="Verdana"/>
          <w:sz w:val="18"/>
          <w:szCs w:val="18"/>
        </w:rPr>
      </w:pPr>
      <w:r w:rsidRPr="003B6116">
        <w:rPr>
          <w:rFonts w:ascii="Verdana" w:hAnsi="Verdana"/>
          <w:sz w:val="18"/>
          <w:szCs w:val="18"/>
        </w:rPr>
        <w:t xml:space="preserve">In base alla normativa vigente, </w:t>
      </w:r>
      <w:r w:rsidRPr="003B6116">
        <w:rPr>
          <w:rFonts w:ascii="Verdana" w:hAnsi="Verdana"/>
          <w:b/>
          <w:i/>
          <w:sz w:val="18"/>
          <w:szCs w:val="18"/>
        </w:rPr>
        <w:t>all’Esame di stato si è</w:t>
      </w:r>
      <w:r w:rsidRPr="003B6116">
        <w:rPr>
          <w:rFonts w:ascii="Verdana" w:hAnsi="Verdana"/>
          <w:b/>
          <w:sz w:val="18"/>
          <w:szCs w:val="18"/>
        </w:rPr>
        <w:t xml:space="preserve"> </w:t>
      </w:r>
      <w:r w:rsidRPr="003B6116">
        <w:rPr>
          <w:rFonts w:ascii="Verdana" w:hAnsi="Verdana"/>
          <w:b/>
          <w:i/>
          <w:sz w:val="18"/>
          <w:szCs w:val="18"/>
        </w:rPr>
        <w:t>ammessi</w:t>
      </w:r>
      <w:r w:rsidRPr="003B6116">
        <w:rPr>
          <w:rFonts w:ascii="Verdana" w:hAnsi="Verdana"/>
          <w:sz w:val="18"/>
          <w:szCs w:val="18"/>
        </w:rPr>
        <w:t xml:space="preserve"> solo se valutati </w:t>
      </w:r>
      <w:r w:rsidRPr="003B6116">
        <w:rPr>
          <w:rFonts w:ascii="Verdana" w:hAnsi="Verdana"/>
          <w:b/>
          <w:sz w:val="18"/>
          <w:szCs w:val="18"/>
        </w:rPr>
        <w:t>positivamente (con attribuzione di voto almeno pari a sei)</w:t>
      </w:r>
      <w:r w:rsidR="003914D2" w:rsidRPr="003B6116">
        <w:rPr>
          <w:rFonts w:ascii="Verdana" w:hAnsi="Verdana"/>
          <w:sz w:val="18"/>
          <w:szCs w:val="18"/>
        </w:rPr>
        <w:t xml:space="preserve"> </w:t>
      </w:r>
      <w:r w:rsidRPr="003B6116">
        <w:rPr>
          <w:rFonts w:ascii="Verdana" w:hAnsi="Verdana"/>
          <w:sz w:val="18"/>
          <w:szCs w:val="18"/>
        </w:rPr>
        <w:t xml:space="preserve">in sede di scrutinio finale di ammissione </w:t>
      </w:r>
      <w:r w:rsidRPr="003B6116">
        <w:rPr>
          <w:rFonts w:ascii="Verdana" w:hAnsi="Verdana"/>
          <w:b/>
          <w:sz w:val="18"/>
          <w:szCs w:val="18"/>
        </w:rPr>
        <w:t>in tutte le discipline del corso di studi frequentato e in condotta</w:t>
      </w:r>
      <w:r w:rsidRPr="003B6116">
        <w:rPr>
          <w:rFonts w:ascii="Verdana" w:hAnsi="Verdana"/>
          <w:sz w:val="18"/>
          <w:szCs w:val="18"/>
        </w:rPr>
        <w:t>.</w:t>
      </w:r>
    </w:p>
    <w:p w:rsidR="0025338F" w:rsidRPr="002D77EE" w:rsidRDefault="0025338F" w:rsidP="0025338F">
      <w:pPr>
        <w:rPr>
          <w:rFonts w:ascii="Verdana" w:hAnsi="Verdana"/>
          <w:sz w:val="18"/>
          <w:szCs w:val="18"/>
          <w:u w:val="single"/>
        </w:rPr>
      </w:pPr>
    </w:p>
    <w:p w:rsidR="0025338F" w:rsidRPr="002D77EE" w:rsidRDefault="0025338F" w:rsidP="0025338F">
      <w:pPr>
        <w:pStyle w:val="Titolo"/>
        <w:rPr>
          <w:rFonts w:ascii="Verdana" w:hAnsi="Verdana"/>
          <w:sz w:val="17"/>
          <w:u w:val="single"/>
        </w:rPr>
      </w:pPr>
    </w:p>
    <w:p w:rsidR="003914D2" w:rsidRDefault="003914D2"/>
    <w:sectPr w:rsidR="003914D2" w:rsidSect="003914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BC2"/>
    <w:multiLevelType w:val="hybridMultilevel"/>
    <w:tmpl w:val="95EACA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5C223C0"/>
    <w:multiLevelType w:val="hybridMultilevel"/>
    <w:tmpl w:val="8E90B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53323D"/>
    <w:multiLevelType w:val="hybridMultilevel"/>
    <w:tmpl w:val="0F00CD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F6964FB"/>
    <w:multiLevelType w:val="hybridMultilevel"/>
    <w:tmpl w:val="D92E7794"/>
    <w:lvl w:ilvl="0" w:tplc="E6EA5CFA">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02D32B2"/>
    <w:multiLevelType w:val="hybridMultilevel"/>
    <w:tmpl w:val="4544A7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6FD11C3"/>
    <w:multiLevelType w:val="hybridMultilevel"/>
    <w:tmpl w:val="9F8EB0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CE2869"/>
    <w:multiLevelType w:val="singleLevel"/>
    <w:tmpl w:val="012680CE"/>
    <w:lvl w:ilvl="0">
      <w:numFmt w:val="bullet"/>
      <w:lvlText w:val="-"/>
      <w:lvlJc w:val="left"/>
      <w:pPr>
        <w:tabs>
          <w:tab w:val="num" w:pos="360"/>
        </w:tabs>
        <w:ind w:left="360" w:hanging="360"/>
      </w:pPr>
      <w:rPr>
        <w:rFonts w:hint="default"/>
      </w:rPr>
    </w:lvl>
  </w:abstractNum>
  <w:abstractNum w:abstractNumId="7">
    <w:nsid w:val="563D38E3"/>
    <w:multiLevelType w:val="hybridMultilevel"/>
    <w:tmpl w:val="3AC64A9A"/>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A07B42"/>
    <w:multiLevelType w:val="hybridMultilevel"/>
    <w:tmpl w:val="F1748D2C"/>
    <w:lvl w:ilvl="0" w:tplc="012680CE">
      <w:numFmt w:val="bullet"/>
      <w:lvlText w:val="-"/>
      <w:lvlJc w:val="left"/>
      <w:pPr>
        <w:ind w:left="720" w:hanging="360"/>
      </w:pPr>
      <w:rPr>
        <w:rFonts w:hint="default"/>
      </w:rPr>
    </w:lvl>
    <w:lvl w:ilvl="1" w:tplc="012680CE">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attachedTemplate r:id="rId1"/>
  <w:defaultTabStop w:val="708"/>
  <w:hyphenationZone w:val="283"/>
  <w:characterSpacingControl w:val="doNotCompress"/>
  <w:compat/>
  <w:rsids>
    <w:rsidRoot w:val="006C6DA7"/>
    <w:rsid w:val="0025338F"/>
    <w:rsid w:val="00332891"/>
    <w:rsid w:val="003779E4"/>
    <w:rsid w:val="003914D2"/>
    <w:rsid w:val="00461839"/>
    <w:rsid w:val="004660AA"/>
    <w:rsid w:val="004B5695"/>
    <w:rsid w:val="004B647D"/>
    <w:rsid w:val="005837DD"/>
    <w:rsid w:val="006030EB"/>
    <w:rsid w:val="00604557"/>
    <w:rsid w:val="006C6DA7"/>
    <w:rsid w:val="00826B73"/>
    <w:rsid w:val="00845A79"/>
    <w:rsid w:val="00A23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38F"/>
    <w:pPr>
      <w:spacing w:after="200" w:line="276" w:lineRule="auto"/>
    </w:pPr>
    <w:rPr>
      <w:rFonts w:eastAsia="Times New Roman"/>
      <w:sz w:val="22"/>
      <w:szCs w:val="22"/>
    </w:rPr>
  </w:style>
  <w:style w:type="paragraph" w:styleId="Titolo2">
    <w:name w:val="heading 2"/>
    <w:basedOn w:val="Normale"/>
    <w:next w:val="Normale"/>
    <w:link w:val="Titolo2Carattere"/>
    <w:qFormat/>
    <w:rsid w:val="0025338F"/>
    <w:pPr>
      <w:keepNext/>
      <w:spacing w:before="240" w:after="60" w:line="240" w:lineRule="auto"/>
      <w:outlineLvl w:val="1"/>
    </w:pPr>
    <w:rPr>
      <w:rFonts w:ascii="Arial" w:hAnsi="Arial"/>
      <w:b/>
      <w:i/>
      <w:noProof/>
      <w:sz w:val="24"/>
      <w:szCs w:val="20"/>
    </w:rPr>
  </w:style>
  <w:style w:type="paragraph" w:styleId="Titolo4">
    <w:name w:val="heading 4"/>
    <w:basedOn w:val="Normale"/>
    <w:next w:val="Normale"/>
    <w:link w:val="Titolo4Carattere"/>
    <w:qFormat/>
    <w:rsid w:val="0025338F"/>
    <w:pPr>
      <w:keepNext/>
      <w:spacing w:after="0" w:line="240" w:lineRule="auto"/>
      <w:outlineLvl w:val="3"/>
    </w:pPr>
    <w:rPr>
      <w:rFonts w:ascii="Times New Roman" w:hAnsi="Times New Roman"/>
      <w:i/>
      <w:sz w:val="24"/>
      <w:szCs w:val="20"/>
    </w:rPr>
  </w:style>
  <w:style w:type="paragraph" w:styleId="Titolo5">
    <w:name w:val="heading 5"/>
    <w:basedOn w:val="Normale"/>
    <w:next w:val="Normale"/>
    <w:link w:val="Titolo5Carattere"/>
    <w:qFormat/>
    <w:rsid w:val="0025338F"/>
    <w:pPr>
      <w:keepNext/>
      <w:spacing w:after="0" w:line="240" w:lineRule="auto"/>
      <w:jc w:val="both"/>
      <w:outlineLvl w:val="4"/>
    </w:pPr>
    <w:rPr>
      <w:rFonts w:ascii="Arial" w:hAnsi="Arial"/>
      <w:b/>
      <w:i/>
      <w:sz w:val="24"/>
      <w:szCs w:val="20"/>
    </w:rPr>
  </w:style>
  <w:style w:type="paragraph" w:styleId="Titolo6">
    <w:name w:val="heading 6"/>
    <w:basedOn w:val="Normale"/>
    <w:next w:val="Normale"/>
    <w:link w:val="Titolo6Carattere"/>
    <w:qFormat/>
    <w:rsid w:val="0025338F"/>
    <w:pPr>
      <w:keepNext/>
      <w:spacing w:after="0" w:line="240" w:lineRule="auto"/>
      <w:jc w:val="both"/>
      <w:outlineLvl w:val="5"/>
    </w:pPr>
    <w:rPr>
      <w:rFonts w:ascii="Times New Roman" w:hAnsi="Times New Roman"/>
      <w:sz w:val="24"/>
      <w:szCs w:val="20"/>
    </w:rPr>
  </w:style>
  <w:style w:type="paragraph" w:styleId="Titolo8">
    <w:name w:val="heading 8"/>
    <w:basedOn w:val="Normale"/>
    <w:next w:val="Normale"/>
    <w:link w:val="Titolo8Carattere"/>
    <w:qFormat/>
    <w:rsid w:val="0025338F"/>
    <w:pPr>
      <w:keepNext/>
      <w:spacing w:after="0" w:line="240" w:lineRule="auto"/>
      <w:jc w:val="both"/>
      <w:outlineLvl w:val="7"/>
    </w:pPr>
    <w:rPr>
      <w:rFonts w:ascii="Arial" w:hAnsi="Arial"/>
      <w:b/>
      <w:sz w:val="24"/>
      <w:szCs w:val="20"/>
    </w:rPr>
  </w:style>
  <w:style w:type="paragraph" w:styleId="Titolo9">
    <w:name w:val="heading 9"/>
    <w:basedOn w:val="Normale"/>
    <w:next w:val="Normale"/>
    <w:link w:val="Titolo9Carattere"/>
    <w:qFormat/>
    <w:rsid w:val="0025338F"/>
    <w:pPr>
      <w:keepNext/>
      <w:spacing w:after="0" w:line="240" w:lineRule="auto"/>
      <w:outlineLvl w:val="8"/>
    </w:pPr>
    <w:rPr>
      <w:rFonts w:ascii="Times New Roman" w:hAnsi="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5338F"/>
    <w:rPr>
      <w:rFonts w:ascii="Arial" w:eastAsia="Times New Roman" w:hAnsi="Arial" w:cs="Times New Roman"/>
      <w:b/>
      <w:i/>
      <w:noProof/>
      <w:sz w:val="24"/>
      <w:szCs w:val="20"/>
      <w:lang w:eastAsia="it-IT"/>
    </w:rPr>
  </w:style>
  <w:style w:type="character" w:customStyle="1" w:styleId="Titolo4Carattere">
    <w:name w:val="Titolo 4 Carattere"/>
    <w:basedOn w:val="Carpredefinitoparagrafo"/>
    <w:link w:val="Titolo4"/>
    <w:rsid w:val="0025338F"/>
    <w:rPr>
      <w:rFonts w:ascii="Times New Roman" w:eastAsia="Times New Roman" w:hAnsi="Times New Roman" w:cs="Times New Roman"/>
      <w:i/>
      <w:sz w:val="24"/>
      <w:szCs w:val="20"/>
      <w:lang w:eastAsia="it-IT"/>
    </w:rPr>
  </w:style>
  <w:style w:type="character" w:customStyle="1" w:styleId="Titolo5Carattere">
    <w:name w:val="Titolo 5 Carattere"/>
    <w:basedOn w:val="Carpredefinitoparagrafo"/>
    <w:link w:val="Titolo5"/>
    <w:rsid w:val="0025338F"/>
    <w:rPr>
      <w:rFonts w:ascii="Arial" w:eastAsia="Times New Roman" w:hAnsi="Arial" w:cs="Times New Roman"/>
      <w:b/>
      <w:i/>
      <w:sz w:val="24"/>
      <w:szCs w:val="20"/>
      <w:lang w:eastAsia="it-IT"/>
    </w:rPr>
  </w:style>
  <w:style w:type="character" w:customStyle="1" w:styleId="Titolo6Carattere">
    <w:name w:val="Titolo 6 Carattere"/>
    <w:basedOn w:val="Carpredefinitoparagrafo"/>
    <w:link w:val="Titolo6"/>
    <w:rsid w:val="0025338F"/>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25338F"/>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rsid w:val="0025338F"/>
    <w:rPr>
      <w:rFonts w:ascii="Times New Roman" w:eastAsia="Times New Roman" w:hAnsi="Times New Roman" w:cs="Times New Roman"/>
      <w:b/>
      <w:sz w:val="24"/>
      <w:szCs w:val="20"/>
      <w:lang w:eastAsia="it-IT"/>
    </w:rPr>
  </w:style>
  <w:style w:type="paragraph" w:styleId="Corpodeltesto">
    <w:name w:val="Body Text"/>
    <w:basedOn w:val="Normale"/>
    <w:link w:val="CorpodeltestoCarattere"/>
    <w:rsid w:val="0025338F"/>
    <w:pPr>
      <w:spacing w:after="0" w:line="240" w:lineRule="auto"/>
      <w:jc w:val="both"/>
    </w:pPr>
    <w:rPr>
      <w:rFonts w:ascii="Times New Roman" w:hAnsi="Times New Roman"/>
      <w:sz w:val="24"/>
      <w:szCs w:val="20"/>
    </w:rPr>
  </w:style>
  <w:style w:type="character" w:customStyle="1" w:styleId="CorpodeltestoCarattere">
    <w:name w:val="Corpo del testo Carattere"/>
    <w:basedOn w:val="Carpredefinitoparagrafo"/>
    <w:link w:val="Corpodeltesto"/>
    <w:rsid w:val="0025338F"/>
    <w:rPr>
      <w:rFonts w:ascii="Times New Roman" w:eastAsia="Times New Roman" w:hAnsi="Times New Roman" w:cs="Times New Roman"/>
      <w:sz w:val="24"/>
      <w:szCs w:val="20"/>
      <w:lang w:eastAsia="it-IT"/>
    </w:rPr>
  </w:style>
  <w:style w:type="paragraph" w:styleId="Titolo">
    <w:name w:val="Title"/>
    <w:basedOn w:val="Normale"/>
    <w:link w:val="TitoloCarattere"/>
    <w:qFormat/>
    <w:rsid w:val="0025338F"/>
    <w:pPr>
      <w:spacing w:after="0" w:line="240" w:lineRule="auto"/>
      <w:jc w:val="center"/>
    </w:pPr>
    <w:rPr>
      <w:rFonts w:ascii="Times" w:eastAsia="Times" w:hAnsi="Times"/>
      <w:b/>
      <w:sz w:val="24"/>
      <w:szCs w:val="20"/>
    </w:rPr>
  </w:style>
  <w:style w:type="character" w:customStyle="1" w:styleId="TitoloCarattere">
    <w:name w:val="Titolo Carattere"/>
    <w:basedOn w:val="Carpredefinitoparagrafo"/>
    <w:link w:val="Titolo"/>
    <w:rsid w:val="0025338F"/>
    <w:rPr>
      <w:rFonts w:ascii="Times" w:eastAsia="Times" w:hAnsi="Times" w:cs="Times New Roman"/>
      <w:b/>
      <w:sz w:val="24"/>
      <w:szCs w:val="20"/>
      <w:lang w:eastAsia="it-IT"/>
    </w:rPr>
  </w:style>
  <w:style w:type="paragraph" w:customStyle="1" w:styleId="H2">
    <w:name w:val="H2"/>
    <w:basedOn w:val="Normale"/>
    <w:next w:val="Normale"/>
    <w:rsid w:val="0025338F"/>
    <w:pPr>
      <w:keepNext/>
      <w:spacing w:before="100" w:after="100" w:line="240" w:lineRule="auto"/>
      <w:outlineLvl w:val="2"/>
    </w:pPr>
    <w:rPr>
      <w:rFonts w:ascii="Times New Roman" w:hAnsi="Times New Roman"/>
      <w:b/>
      <w:snapToGrid w:val="0"/>
      <w:sz w:val="36"/>
      <w:szCs w:val="20"/>
    </w:rPr>
  </w:style>
  <w:style w:type="character" w:styleId="Enfasigrassetto">
    <w:name w:val="Strong"/>
    <w:basedOn w:val="Carpredefinitoparagrafo"/>
    <w:uiPriority w:val="22"/>
    <w:qFormat/>
    <w:rsid w:val="0025338F"/>
    <w:rPr>
      <w:b/>
      <w:bCs/>
    </w:rPr>
  </w:style>
  <w:style w:type="paragraph" w:customStyle="1" w:styleId="Default">
    <w:name w:val="Default"/>
    <w:rsid w:val="0025338F"/>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25338F"/>
    <w:pPr>
      <w:spacing w:after="0" w:line="240" w:lineRule="auto"/>
      <w:ind w:left="708"/>
    </w:pPr>
    <w:rPr>
      <w:rFonts w:ascii="Times New Roman" w:hAnsi="Times New Roman"/>
      <w:sz w:val="20"/>
      <w:szCs w:val="20"/>
    </w:rPr>
  </w:style>
  <w:style w:type="table" w:styleId="Grigliatabella">
    <w:name w:val="Table Grid"/>
    <w:basedOn w:val="Tabellanormale"/>
    <w:uiPriority w:val="59"/>
    <w:rsid w:val="002533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llegato%206_agg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8681-1CDC-4FB8-9845-8BF8D0F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6_agg2016</Template>
  <TotalTime>0</TotalTime>
  <Pages>13</Pages>
  <Words>5361</Words>
  <Characters>30560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cp:lastModifiedBy>
  <cp:revision>2</cp:revision>
  <dcterms:created xsi:type="dcterms:W3CDTF">2016-11-08T10:32:00Z</dcterms:created>
  <dcterms:modified xsi:type="dcterms:W3CDTF">2016-11-08T10:32:00Z</dcterms:modified>
</cp:coreProperties>
</file>